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79" w:rsidRDefault="00FB4879" w:rsidP="00FB4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FD218A" wp14:editId="19FC8A72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79" w:rsidRDefault="00FB4879" w:rsidP="00C7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01" w:rsidRDefault="00C77201" w:rsidP="00C7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01">
        <w:rPr>
          <w:rFonts w:ascii="Times New Roman" w:hAnsi="Times New Roman" w:cs="Times New Roman"/>
          <w:b/>
          <w:sz w:val="28"/>
          <w:szCs w:val="28"/>
        </w:rPr>
        <w:t xml:space="preserve">НА ЗАМЕТКУ: уточнены виды обременений прав </w:t>
      </w:r>
    </w:p>
    <w:p w:rsidR="00C77201" w:rsidRPr="00C77201" w:rsidRDefault="00C77201" w:rsidP="00C7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01">
        <w:rPr>
          <w:rFonts w:ascii="Times New Roman" w:hAnsi="Times New Roman" w:cs="Times New Roman"/>
          <w:b/>
          <w:sz w:val="28"/>
          <w:szCs w:val="28"/>
        </w:rPr>
        <w:t>на земельный участок в Сборнике классификаторов</w:t>
      </w:r>
    </w:p>
    <w:p w:rsidR="00C77201" w:rsidRPr="00C77201" w:rsidRDefault="00C77201" w:rsidP="00C7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01" w:rsidRDefault="00C77201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20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77201">
        <w:rPr>
          <w:rFonts w:ascii="Times New Roman" w:hAnsi="Times New Roman" w:cs="Times New Roman"/>
          <w:sz w:val="28"/>
          <w:szCs w:val="28"/>
        </w:rPr>
        <w:t xml:space="preserve"> издал приказ от 30.11.2021 № П/0555 о внесении изменений в Сборник классификаторов*, который используется ведомством в федеральной государственной информационной системе ведения Единого государственного реестра недвижимости.</w:t>
      </w:r>
    </w:p>
    <w:p w:rsidR="00C77201" w:rsidRDefault="00C77201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01">
        <w:rPr>
          <w:rFonts w:ascii="Times New Roman" w:hAnsi="Times New Roman" w:cs="Times New Roman"/>
          <w:sz w:val="28"/>
          <w:szCs w:val="28"/>
        </w:rPr>
        <w:t>Изменения внесены в связи с запросами заявителей. Ранее у граждан возникали вопросы и сомнения, как правильно трактовать указанную в выписке ЕГРН причину ограничения прав (обременения) на земельный участок. Речь идет о статьях 56 «Ограничение прав на землю» (в связи, например, с установлением зон с особыми условиями использования территорий) и 56.1 «Ограничения прав на землю в связи с резервированием земель для государственных или муниципальных нужд» Земельного кодекса Российской Федерации (ЗК).</w:t>
      </w:r>
    </w:p>
    <w:p w:rsidR="00C77201" w:rsidRDefault="00C77201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01">
        <w:rPr>
          <w:rFonts w:ascii="Times New Roman" w:hAnsi="Times New Roman" w:cs="Times New Roman"/>
          <w:sz w:val="28"/>
          <w:szCs w:val="28"/>
        </w:rPr>
        <w:t>Ранее в Сборнике классификаторов эти статьи не были разграничены, в связи с чем одновременно отображались в выписке ЕГРН. То есть заявители не понимали, обременения их участков связаны с тем, что они, например, попали в зону с особыми условиями использования территорий или были зарезервированы для государственных или муниципальных нужд.</w:t>
      </w:r>
    </w:p>
    <w:p w:rsidR="00C77201" w:rsidRDefault="00C77201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01">
        <w:rPr>
          <w:rFonts w:ascii="Times New Roman" w:hAnsi="Times New Roman" w:cs="Times New Roman"/>
          <w:sz w:val="28"/>
          <w:szCs w:val="28"/>
        </w:rPr>
        <w:t>Согласно приказу, статьи 56 и 56.1 ЗК разведены по разным классификационным кодам. В частности, под классификационным кодом «22004000000» теперь будут обозначаться «Ограничения прав на земельный участок, предусмотренные статьей 56 Земельного кодекса Российской Федерации», а под кодом «22004001000» – «Ограничения прав на земельный участок, предусмотренные статьей 56.1 Земельного кодекса Российской Федерации».</w:t>
      </w:r>
    </w:p>
    <w:p w:rsidR="00C77201" w:rsidRDefault="00C77201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01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в выписке из ЕГРН будет указана только та статья ЗК, которая фактически относится к определенному земельному участку. Это снимет множество вопросов у правообладателей земельных участков, сделает выписки из ЕГРН более информативными и в целом повысит качество государственных услуг </w:t>
      </w:r>
      <w:proofErr w:type="spellStart"/>
      <w:r w:rsidRPr="00C772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77201">
        <w:rPr>
          <w:rFonts w:ascii="Times New Roman" w:hAnsi="Times New Roman" w:cs="Times New Roman"/>
          <w:sz w:val="28"/>
          <w:szCs w:val="28"/>
        </w:rPr>
        <w:t>.</w:t>
      </w:r>
    </w:p>
    <w:p w:rsidR="00C77201" w:rsidRDefault="00C77201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01">
        <w:rPr>
          <w:rFonts w:ascii="Times New Roman" w:hAnsi="Times New Roman" w:cs="Times New Roman"/>
          <w:sz w:val="28"/>
          <w:szCs w:val="28"/>
        </w:rPr>
        <w:t>В настоящий момент осуществляется техническая реализация приказа.</w:t>
      </w:r>
    </w:p>
    <w:p w:rsidR="006D47CE" w:rsidRDefault="00C77201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C77201">
        <w:rPr>
          <w:rFonts w:ascii="Times New Roman" w:hAnsi="Times New Roman" w:cs="Times New Roman"/>
          <w:sz w:val="28"/>
          <w:szCs w:val="28"/>
        </w:rPr>
        <w:br/>
      </w:r>
      <w:r w:rsidRPr="00C77201">
        <w:rPr>
          <w:rFonts w:ascii="Times New Roman" w:hAnsi="Times New Roman" w:cs="Times New Roman"/>
          <w:i/>
          <w:iCs/>
        </w:rPr>
        <w:t xml:space="preserve">*Сборник классификаторов, утвержденный приказом </w:t>
      </w:r>
      <w:proofErr w:type="spellStart"/>
      <w:r w:rsidRPr="00C77201">
        <w:rPr>
          <w:rFonts w:ascii="Times New Roman" w:hAnsi="Times New Roman" w:cs="Times New Roman"/>
          <w:i/>
          <w:iCs/>
        </w:rPr>
        <w:t>Росреестра</w:t>
      </w:r>
      <w:proofErr w:type="spellEnd"/>
      <w:r w:rsidRPr="00C77201">
        <w:rPr>
          <w:rFonts w:ascii="Times New Roman" w:hAnsi="Times New Roman" w:cs="Times New Roman"/>
          <w:i/>
          <w:iCs/>
        </w:rPr>
        <w:t xml:space="preserve"> от 24.12.2018 г. № П/0510.</w:t>
      </w:r>
    </w:p>
    <w:p w:rsidR="00FB4879" w:rsidRDefault="00FB4879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FB4879" w:rsidRDefault="00FB4879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FB4879" w:rsidRDefault="00FB4879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FB4879" w:rsidRDefault="00FB4879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FB4879" w:rsidRPr="00E260BF" w:rsidRDefault="00FB4879" w:rsidP="00FB48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FB4879" w:rsidRPr="00C77201" w:rsidRDefault="00FB4879" w:rsidP="00C772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B4879" w:rsidRPr="00C7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7A"/>
    <w:rsid w:val="006D47CE"/>
    <w:rsid w:val="00C77201"/>
    <w:rsid w:val="00DE3C7A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FFB2"/>
  <w15:chartTrackingRefBased/>
  <w15:docId w15:val="{CC9D984D-BD90-4936-A884-B956DB3F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2021-12-06T02:04:00Z</cp:lastPrinted>
  <dcterms:created xsi:type="dcterms:W3CDTF">2021-12-06T02:01:00Z</dcterms:created>
  <dcterms:modified xsi:type="dcterms:W3CDTF">2021-12-06T10:31:00Z</dcterms:modified>
</cp:coreProperties>
</file>