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108" w:type="dxa"/>
        <w:tblLayout w:type="fixed"/>
        <w:tblLook w:val="04A0"/>
      </w:tblPr>
      <w:tblGrid>
        <w:gridCol w:w="3970"/>
        <w:gridCol w:w="1701"/>
        <w:gridCol w:w="4111"/>
      </w:tblGrid>
      <w:tr w:rsidR="00A9273B" w:rsidRPr="00A342A0" w:rsidTr="003A3844">
        <w:tc>
          <w:tcPr>
            <w:tcW w:w="3970" w:type="dxa"/>
          </w:tcPr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  <w:r w:rsidRPr="00A342A0">
              <w:rPr>
                <w:b/>
              </w:rPr>
              <w:t>Российская Федерация</w:t>
            </w:r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  <w:r w:rsidRPr="00A342A0">
              <w:rPr>
                <w:b/>
              </w:rPr>
              <w:t>Сельская администрация</w:t>
            </w:r>
          </w:p>
          <w:p w:rsidR="00A9273B" w:rsidRPr="00A342A0" w:rsidRDefault="00A9273B" w:rsidP="003A3844">
            <w:pPr>
              <w:pStyle w:val="3"/>
              <w:spacing w:after="0"/>
              <w:jc w:val="center"/>
              <w:rPr>
                <w:b/>
                <w:sz w:val="20"/>
              </w:rPr>
            </w:pPr>
            <w:r w:rsidRPr="00A342A0">
              <w:rPr>
                <w:b/>
                <w:sz w:val="20"/>
              </w:rPr>
              <w:t>Черноануйского сельского поселения</w:t>
            </w:r>
          </w:p>
          <w:p w:rsidR="00A9273B" w:rsidRPr="00A342A0" w:rsidRDefault="00A9273B" w:rsidP="003A3844">
            <w:pPr>
              <w:pStyle w:val="4"/>
              <w:spacing w:before="0"/>
              <w:ind w:right="382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A342A0">
              <w:rPr>
                <w:rFonts w:ascii="Times New Roman" w:hAnsi="Times New Roman" w:cs="Times New Roman"/>
                <w:i w:val="0"/>
                <w:color w:val="auto"/>
              </w:rPr>
              <w:t>Усть-Канского</w:t>
            </w:r>
            <w:proofErr w:type="spellEnd"/>
            <w:r w:rsidRPr="00A342A0">
              <w:rPr>
                <w:rFonts w:ascii="Times New Roman" w:hAnsi="Times New Roman" w:cs="Times New Roman"/>
                <w:i w:val="0"/>
                <w:color w:val="auto"/>
              </w:rPr>
              <w:t xml:space="preserve"> района</w:t>
            </w:r>
          </w:p>
          <w:p w:rsidR="00A9273B" w:rsidRPr="00A342A0" w:rsidRDefault="00A9273B" w:rsidP="003A3844">
            <w:pPr>
              <w:pStyle w:val="4"/>
              <w:spacing w:before="0"/>
              <w:ind w:right="382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A342A0">
              <w:rPr>
                <w:rFonts w:ascii="Times New Roman" w:hAnsi="Times New Roman" w:cs="Times New Roman"/>
                <w:i w:val="0"/>
                <w:color w:val="auto"/>
              </w:rPr>
              <w:t>Республики Алтай</w:t>
            </w:r>
          </w:p>
          <w:p w:rsidR="00A9273B" w:rsidRPr="00A342A0" w:rsidRDefault="00A9273B" w:rsidP="003A3844">
            <w:pPr>
              <w:jc w:val="center"/>
              <w:rPr>
                <w:b/>
              </w:rPr>
            </w:pPr>
          </w:p>
          <w:p w:rsidR="00A9273B" w:rsidRPr="00A342A0" w:rsidRDefault="00A9273B" w:rsidP="003A384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A342A0">
              <w:rPr>
                <w:b/>
              </w:rPr>
              <w:t>РАСПОРЯЖЕНИЕ</w:t>
            </w:r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9273B" w:rsidRPr="00A342A0" w:rsidRDefault="00A9273B" w:rsidP="003A3844">
            <w:pPr>
              <w:jc w:val="both"/>
              <w:rPr>
                <w:b/>
              </w:rPr>
            </w:pPr>
            <w:r w:rsidRPr="00A342A0">
              <w:rPr>
                <w:b/>
              </w:rPr>
              <w:t xml:space="preserve">   </w:t>
            </w:r>
          </w:p>
          <w:p w:rsidR="00A9273B" w:rsidRPr="00A342A0" w:rsidRDefault="00A9273B" w:rsidP="003A3844">
            <w:pPr>
              <w:jc w:val="center"/>
              <w:rPr>
                <w:b/>
              </w:rPr>
            </w:pPr>
            <w:r w:rsidRPr="00A342A0">
              <w:rPr>
                <w:noProof/>
              </w:rPr>
              <w:drawing>
                <wp:inline distT="0" distB="0" distL="0" distR="0">
                  <wp:extent cx="981075" cy="904875"/>
                  <wp:effectExtent l="19050" t="0" r="9525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3B" w:rsidRPr="00A342A0" w:rsidRDefault="00A9273B" w:rsidP="003A3844">
            <w:pPr>
              <w:jc w:val="center"/>
            </w:pPr>
          </w:p>
        </w:tc>
        <w:tc>
          <w:tcPr>
            <w:tcW w:w="4111" w:type="dxa"/>
          </w:tcPr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  <w:r w:rsidRPr="00A342A0">
              <w:rPr>
                <w:b/>
              </w:rPr>
              <w:t xml:space="preserve">Россия </w:t>
            </w:r>
            <w:proofErr w:type="spellStart"/>
            <w:r w:rsidRPr="00A342A0">
              <w:rPr>
                <w:b/>
              </w:rPr>
              <w:t>Федерациязы</w:t>
            </w:r>
            <w:proofErr w:type="spellEnd"/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  <w:proofErr w:type="spellStart"/>
            <w:r w:rsidRPr="00A342A0">
              <w:rPr>
                <w:b/>
              </w:rPr>
              <w:t>Чаргыоозы</w:t>
            </w:r>
            <w:proofErr w:type="spellEnd"/>
            <w:r w:rsidRPr="00A342A0">
              <w:rPr>
                <w:b/>
              </w:rPr>
              <w:t xml:space="preserve"> </w:t>
            </w:r>
            <w:proofErr w:type="gramStart"/>
            <w:r w:rsidRPr="00A342A0">
              <w:rPr>
                <w:b/>
                <w:lang w:val="en-US"/>
              </w:rPr>
              <w:t>j</w:t>
            </w:r>
            <w:proofErr w:type="spellStart"/>
            <w:proofErr w:type="gramEnd"/>
            <w:r w:rsidRPr="00A342A0">
              <w:rPr>
                <w:b/>
              </w:rPr>
              <w:t>урт</w:t>
            </w:r>
            <w:proofErr w:type="spellEnd"/>
            <w:r w:rsidRPr="00A342A0">
              <w:rPr>
                <w:b/>
              </w:rPr>
              <w:t xml:space="preserve"> </w:t>
            </w:r>
            <w:r w:rsidRPr="00A342A0">
              <w:rPr>
                <w:b/>
                <w:lang w:val="en-US"/>
              </w:rPr>
              <w:t>j</w:t>
            </w:r>
            <w:proofErr w:type="spellStart"/>
            <w:r w:rsidRPr="00A342A0">
              <w:rPr>
                <w:b/>
              </w:rPr>
              <w:t>еезенин</w:t>
            </w:r>
            <w:proofErr w:type="spellEnd"/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  <w:r w:rsidRPr="00A342A0">
              <w:rPr>
                <w:b/>
                <w:lang w:val="en-US"/>
              </w:rPr>
              <w:t>j</w:t>
            </w:r>
            <w:proofErr w:type="spellStart"/>
            <w:r w:rsidRPr="00A342A0">
              <w:rPr>
                <w:b/>
              </w:rPr>
              <w:t>урт</w:t>
            </w:r>
            <w:proofErr w:type="spellEnd"/>
            <w:r w:rsidRPr="00A342A0">
              <w:rPr>
                <w:b/>
              </w:rPr>
              <w:t xml:space="preserve"> </w:t>
            </w:r>
            <w:proofErr w:type="spellStart"/>
            <w:r w:rsidRPr="00A342A0">
              <w:rPr>
                <w:b/>
              </w:rPr>
              <w:t>администрациязы</w:t>
            </w:r>
            <w:proofErr w:type="spellEnd"/>
          </w:p>
          <w:p w:rsidR="00A9273B" w:rsidRPr="00A342A0" w:rsidRDefault="00A9273B" w:rsidP="003A3844">
            <w:pPr>
              <w:pStyle w:val="1"/>
              <w:rPr>
                <w:b/>
                <w:sz w:val="24"/>
              </w:rPr>
            </w:pPr>
            <w:proofErr w:type="spellStart"/>
            <w:r w:rsidRPr="00A342A0">
              <w:rPr>
                <w:b/>
                <w:sz w:val="24"/>
              </w:rPr>
              <w:t>Кан-Оозы</w:t>
            </w:r>
            <w:proofErr w:type="spellEnd"/>
            <w:r w:rsidRPr="00A342A0">
              <w:rPr>
                <w:b/>
                <w:sz w:val="24"/>
              </w:rPr>
              <w:t xml:space="preserve"> </w:t>
            </w:r>
            <w:proofErr w:type="spellStart"/>
            <w:r w:rsidRPr="00A342A0">
              <w:rPr>
                <w:b/>
                <w:sz w:val="24"/>
              </w:rPr>
              <w:t>аймагындагы</w:t>
            </w:r>
            <w:proofErr w:type="spellEnd"/>
          </w:p>
          <w:p w:rsidR="00A9273B" w:rsidRPr="00A342A0" w:rsidRDefault="00A9273B" w:rsidP="003A3844">
            <w:pPr>
              <w:spacing w:line="360" w:lineRule="auto"/>
              <w:ind w:right="340"/>
              <w:jc w:val="center"/>
              <w:rPr>
                <w:b/>
              </w:rPr>
            </w:pPr>
            <w:r w:rsidRPr="00A342A0">
              <w:rPr>
                <w:b/>
              </w:rPr>
              <w:t xml:space="preserve">Алтай </w:t>
            </w:r>
            <w:proofErr w:type="spellStart"/>
            <w:r w:rsidRPr="00A342A0">
              <w:rPr>
                <w:b/>
              </w:rPr>
              <w:t>Республиканын</w:t>
            </w:r>
            <w:proofErr w:type="spellEnd"/>
          </w:p>
          <w:p w:rsidR="00A9273B" w:rsidRPr="00A342A0" w:rsidRDefault="00A9273B" w:rsidP="003A3844">
            <w:pPr>
              <w:ind w:right="340"/>
              <w:jc w:val="center"/>
            </w:pPr>
            <w:r w:rsidRPr="00A342A0">
              <w:rPr>
                <w:rStyle w:val="FontStyle31"/>
                <w:rFonts w:eastAsiaTheme="majorEastAsia"/>
                <w:sz w:val="24"/>
                <w:szCs w:val="24"/>
                <w:lang w:val="en-US" w:eastAsia="en-US"/>
              </w:rPr>
              <w:t>JAKAAH</w:t>
            </w:r>
            <w:r w:rsidRPr="00A342A0">
              <w:t xml:space="preserve"> </w:t>
            </w:r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</w:p>
          <w:p w:rsidR="00A9273B" w:rsidRPr="00A342A0" w:rsidRDefault="00A9273B" w:rsidP="003A3844">
            <w:pPr>
              <w:ind w:right="340"/>
              <w:jc w:val="center"/>
              <w:rPr>
                <w:b/>
              </w:rPr>
            </w:pPr>
          </w:p>
        </w:tc>
      </w:tr>
    </w:tbl>
    <w:p w:rsidR="00A9273B" w:rsidRPr="00A342A0" w:rsidRDefault="00A9273B" w:rsidP="00A9273B">
      <w:r>
        <w:t xml:space="preserve">         16  апреля   2018</w:t>
      </w:r>
      <w:r w:rsidRPr="00A342A0">
        <w:t xml:space="preserve"> года                                    с. </w:t>
      </w:r>
      <w:proofErr w:type="gramStart"/>
      <w:r w:rsidRPr="00A342A0">
        <w:t>Черный</w:t>
      </w:r>
      <w:proofErr w:type="gramEnd"/>
      <w:r w:rsidRPr="00A342A0">
        <w:t xml:space="preserve"> </w:t>
      </w:r>
      <w:proofErr w:type="spellStart"/>
      <w:r w:rsidRPr="00A342A0">
        <w:t>Ануй</w:t>
      </w:r>
      <w:proofErr w:type="spellEnd"/>
      <w:r w:rsidRPr="00A342A0">
        <w:t xml:space="preserve">                    </w:t>
      </w:r>
      <w:r>
        <w:t xml:space="preserve">                          № 10</w:t>
      </w:r>
    </w:p>
    <w:p w:rsidR="00A9273B" w:rsidRPr="00A342A0" w:rsidRDefault="00A9273B" w:rsidP="00A9273B">
      <w:pPr>
        <w:jc w:val="both"/>
        <w:rPr>
          <w:b/>
          <w:sz w:val="24"/>
          <w:szCs w:val="24"/>
        </w:rPr>
      </w:pPr>
    </w:p>
    <w:p w:rsidR="00A9273B" w:rsidRPr="00A342A0" w:rsidRDefault="00A9273B" w:rsidP="00A9273B">
      <w:pPr>
        <w:jc w:val="both"/>
        <w:rPr>
          <w:b/>
          <w:sz w:val="24"/>
          <w:szCs w:val="24"/>
        </w:rPr>
      </w:pPr>
      <w:r w:rsidRPr="00A342A0">
        <w:rPr>
          <w:b/>
          <w:sz w:val="24"/>
          <w:szCs w:val="24"/>
        </w:rPr>
        <w:t xml:space="preserve">О введении </w:t>
      </w:r>
      <w:proofErr w:type="gramStart"/>
      <w:r w:rsidRPr="00A342A0">
        <w:rPr>
          <w:b/>
          <w:sz w:val="24"/>
          <w:szCs w:val="24"/>
        </w:rPr>
        <w:t>особого</w:t>
      </w:r>
      <w:proofErr w:type="gramEnd"/>
      <w:r w:rsidRPr="00A342A0">
        <w:rPr>
          <w:b/>
          <w:sz w:val="24"/>
          <w:szCs w:val="24"/>
        </w:rPr>
        <w:t xml:space="preserve"> противопожарного</w:t>
      </w:r>
    </w:p>
    <w:p w:rsidR="00A9273B" w:rsidRPr="00A342A0" w:rsidRDefault="00A9273B" w:rsidP="00A9273B">
      <w:pPr>
        <w:jc w:val="both"/>
        <w:rPr>
          <w:b/>
          <w:sz w:val="24"/>
          <w:szCs w:val="24"/>
        </w:rPr>
      </w:pPr>
      <w:r w:rsidRPr="00A342A0">
        <w:rPr>
          <w:b/>
          <w:sz w:val="24"/>
          <w:szCs w:val="24"/>
        </w:rPr>
        <w:t xml:space="preserve">режима на территории МО Черноануйское сельское поселение </w:t>
      </w:r>
    </w:p>
    <w:p w:rsidR="00A9273B" w:rsidRPr="00A342A0" w:rsidRDefault="00A9273B" w:rsidP="00A9273B">
      <w:pPr>
        <w:jc w:val="both"/>
        <w:rPr>
          <w:b/>
          <w:sz w:val="24"/>
          <w:szCs w:val="24"/>
        </w:rPr>
      </w:pPr>
      <w:r w:rsidRPr="00A342A0">
        <w:rPr>
          <w:b/>
          <w:sz w:val="24"/>
          <w:szCs w:val="24"/>
        </w:rPr>
        <w:t>при угрозе возникновения пожаров</w:t>
      </w:r>
    </w:p>
    <w:p w:rsidR="00A9273B" w:rsidRPr="0098744F" w:rsidRDefault="00A9273B" w:rsidP="00A9273B">
      <w:pPr>
        <w:jc w:val="both"/>
        <w:rPr>
          <w:b/>
          <w:sz w:val="24"/>
          <w:szCs w:val="24"/>
        </w:rPr>
      </w:pP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744F">
        <w:rPr>
          <w:rFonts w:ascii="Times New Roman" w:hAnsi="Times New Roman" w:cs="Times New Roman"/>
          <w:sz w:val="24"/>
          <w:szCs w:val="24"/>
        </w:rPr>
        <w:t xml:space="preserve">В связи с повышением пожарной безопасности в результате установления устойчивой сухой, жаркой и ветреной погоды на территории Республики Алтай,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МО Черноануйское сельское поселение и во исполнение распоряжения и.о. Главы Республики Алтай, Председателя Правительства Республики Алтай </w:t>
      </w:r>
      <w:proofErr w:type="spellStart"/>
      <w:r w:rsidRPr="0098744F">
        <w:rPr>
          <w:rFonts w:ascii="Times New Roman" w:hAnsi="Times New Roman" w:cs="Times New Roman"/>
          <w:sz w:val="24"/>
          <w:szCs w:val="24"/>
        </w:rPr>
        <w:t>Екеевой</w:t>
      </w:r>
      <w:proofErr w:type="spellEnd"/>
      <w:proofErr w:type="gramEnd"/>
      <w:r w:rsidRPr="0098744F">
        <w:rPr>
          <w:rFonts w:ascii="Times New Roman" w:hAnsi="Times New Roman" w:cs="Times New Roman"/>
          <w:sz w:val="24"/>
          <w:szCs w:val="24"/>
        </w:rPr>
        <w:t xml:space="preserve"> Н.М. от 05.04.2018 г. № 170-р: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Установить с</w:t>
      </w:r>
      <w:r w:rsidRPr="0098744F">
        <w:rPr>
          <w:rFonts w:ascii="Times New Roman" w:hAnsi="Times New Roman" w:cs="Times New Roman"/>
          <w:sz w:val="24"/>
          <w:szCs w:val="24"/>
        </w:rPr>
        <w:t xml:space="preserve"> 16 апреля 2018 года на территории МО Черноануйское сельское поселение особый противопожарный режим;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2. Руководителям сельскохозяйственных объектов, учреждений  и организаций независимо от форм собственности выполнить мероприятия по усилению противопожарной защиты объектов;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Повысить готовность добровольных пожарных формирований, команд, обеспечить четкий порядок привлечения их и населения для ликвидации пожаров в лесах;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Организовать круглосуточное дежурство членов добровольных противопожарных формирований, водителей автотранспортной техники, привлекаемой для тушения пожаров (составить график дежурств);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Провести работу по защите населенных пунктов и объектов от лесных пожаров, ограничить доступ населения в леса, допускать лиц к работе в лесной зоне только с письменного уведомления главы сельского поселения;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Организовать проведение противопожарной пропаганды среди населения (через сходы граждан, листовки, объявления, стенды);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Организовать контроль над соблюдением мер пожарной безопасности населением и организациями;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Строжайше запретить</w:t>
      </w:r>
      <w:r>
        <w:rPr>
          <w:rFonts w:ascii="Times New Roman" w:hAnsi="Times New Roman" w:cs="Times New Roman"/>
          <w:sz w:val="24"/>
          <w:szCs w:val="24"/>
        </w:rPr>
        <w:t xml:space="preserve"> разведение костров, проведение пожароопасных работ,</w:t>
      </w:r>
      <w:r w:rsidRPr="0098744F">
        <w:rPr>
          <w:rFonts w:ascii="Times New Roman" w:hAnsi="Times New Roman" w:cs="Times New Roman"/>
          <w:sz w:val="24"/>
          <w:szCs w:val="24"/>
        </w:rPr>
        <w:t xml:space="preserve"> сжигание мусора на территории населенных пунктов</w:t>
      </w:r>
      <w:r>
        <w:rPr>
          <w:rFonts w:ascii="Times New Roman" w:hAnsi="Times New Roman" w:cs="Times New Roman"/>
          <w:sz w:val="24"/>
          <w:szCs w:val="24"/>
        </w:rPr>
        <w:t>, особенно в лесной зоне</w:t>
      </w:r>
      <w:r w:rsidRPr="0098744F">
        <w:rPr>
          <w:rFonts w:ascii="Times New Roman" w:hAnsi="Times New Roman" w:cs="Times New Roman"/>
          <w:sz w:val="24"/>
          <w:szCs w:val="24"/>
        </w:rPr>
        <w:t>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- В период особого противопожарного режима, а также при получении штормового предупреждения и усиление ветра организовать патрулирование населенных пунктов, подготовить имеющуюся водовозную и землеройную технику, запрещать сжигание мусора, разведение костров, проведение пожароопасных работ, топку печей и котельных на твердом топливе;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2.1. Руководителям объектов обеспечить объекты запасами воды, средствами пожаротушения, а населению обеспечить свои домовладения первичными средствами пожаротушения;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2.2. Руководителям хозяйств имеющих пожарную, приспособленную для целей пожаротушения, землеройную технику и водовозы оказывать содействие в тушении пожаров, организовывать круглосуточное дежурство водителей, при поступлении сообщения о пожаре.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lastRenderedPageBreak/>
        <w:t>2.3. председателям СПК, крестьянских и фермерских хозяйств организовать круглосуточное дежурство на стоянках, в том числе неэксплуатируемых, для предотвращения загорания объектов от лесных пожаров, опахать стоянки по периметру защитными полосами (шириной не менее 6 метров);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 xml:space="preserve">2.4. специалисту сельской администрации </w:t>
      </w:r>
      <w:proofErr w:type="spellStart"/>
      <w:r w:rsidRPr="0098744F">
        <w:rPr>
          <w:rFonts w:ascii="Times New Roman" w:hAnsi="Times New Roman" w:cs="Times New Roman"/>
          <w:sz w:val="24"/>
          <w:szCs w:val="24"/>
        </w:rPr>
        <w:t>Кожентаевой</w:t>
      </w:r>
      <w:proofErr w:type="spellEnd"/>
      <w:r w:rsidRPr="0098744F">
        <w:rPr>
          <w:rFonts w:ascii="Times New Roman" w:hAnsi="Times New Roman" w:cs="Times New Roman"/>
          <w:sz w:val="24"/>
          <w:szCs w:val="24"/>
        </w:rPr>
        <w:t xml:space="preserve"> М.М. осуществлять контроль над соблюдением требований и правил пожарной безопасности в населенных пунктах и объектах поселения;</w:t>
      </w:r>
    </w:p>
    <w:p w:rsidR="00A9273B" w:rsidRPr="0098744F" w:rsidRDefault="00A9273B" w:rsidP="00A9273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98744F">
        <w:rPr>
          <w:rFonts w:ascii="Times New Roman" w:hAnsi="Times New Roman" w:cs="Times New Roman"/>
          <w:sz w:val="24"/>
          <w:szCs w:val="24"/>
        </w:rPr>
        <w:t>2.5. Довести данное распоряжение до глав КФХ, руководителей организаций, учреждений и объектов всех видов собственности;</w:t>
      </w:r>
    </w:p>
    <w:p w:rsidR="00A9273B" w:rsidRPr="0098744F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  <w:r w:rsidRPr="0098744F">
        <w:rPr>
          <w:sz w:val="24"/>
          <w:szCs w:val="24"/>
        </w:rPr>
        <w:t>2.6. Специалисту по ГО и ЧС опубликовать настоящее Распоряжение на стендах сельского поселения.</w:t>
      </w:r>
    </w:p>
    <w:p w:rsidR="00A9273B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  <w:r w:rsidRPr="0098744F">
        <w:rPr>
          <w:sz w:val="24"/>
          <w:szCs w:val="24"/>
        </w:rPr>
        <w:t xml:space="preserve">2.7. </w:t>
      </w:r>
      <w:proofErr w:type="gramStart"/>
      <w:r w:rsidRPr="0098744F">
        <w:rPr>
          <w:sz w:val="24"/>
          <w:szCs w:val="24"/>
        </w:rPr>
        <w:t>Контроль за</w:t>
      </w:r>
      <w:proofErr w:type="gramEnd"/>
      <w:r w:rsidRPr="0098744F">
        <w:rPr>
          <w:sz w:val="24"/>
          <w:szCs w:val="24"/>
        </w:rPr>
        <w:t xml:space="preserve"> исполнением данного Распоряжения возложить на специалиста по ГО и ЧС </w:t>
      </w:r>
      <w:proofErr w:type="spellStart"/>
      <w:r w:rsidRPr="0098744F">
        <w:rPr>
          <w:sz w:val="24"/>
          <w:szCs w:val="24"/>
        </w:rPr>
        <w:t>Кожентаеву</w:t>
      </w:r>
      <w:proofErr w:type="spellEnd"/>
      <w:r w:rsidRPr="0098744F">
        <w:rPr>
          <w:sz w:val="24"/>
          <w:szCs w:val="24"/>
        </w:rPr>
        <w:t xml:space="preserve"> М.М.</w:t>
      </w:r>
    </w:p>
    <w:p w:rsidR="00A9273B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</w:p>
    <w:p w:rsidR="00A9273B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</w:p>
    <w:p w:rsidR="00A9273B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</w:p>
    <w:p w:rsidR="00A9273B" w:rsidRPr="0098744F" w:rsidRDefault="00A9273B" w:rsidP="00A9273B">
      <w:pPr>
        <w:tabs>
          <w:tab w:val="left" w:pos="709"/>
        </w:tabs>
        <w:jc w:val="both"/>
        <w:rPr>
          <w:sz w:val="24"/>
          <w:szCs w:val="24"/>
        </w:rPr>
      </w:pPr>
    </w:p>
    <w:p w:rsidR="00A9273B" w:rsidRPr="0098744F" w:rsidRDefault="00A9273B" w:rsidP="00A9273B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7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Глава МО Черноануйское</w:t>
      </w:r>
    </w:p>
    <w:p w:rsidR="00A9273B" w:rsidRPr="0098744F" w:rsidRDefault="00A9273B" w:rsidP="00A9273B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9874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сельское поселение                         _________________         /Т.А.Акатьева/</w:t>
      </w:r>
    </w:p>
    <w:p w:rsidR="00A9273B" w:rsidRDefault="00A9273B" w:rsidP="00A9273B">
      <w:pPr>
        <w:rPr>
          <w:sz w:val="28"/>
          <w:szCs w:val="28"/>
        </w:rPr>
      </w:pPr>
    </w:p>
    <w:p w:rsidR="00A9273B" w:rsidRDefault="00A9273B" w:rsidP="00A9273B">
      <w:pPr>
        <w:rPr>
          <w:sz w:val="28"/>
          <w:szCs w:val="28"/>
        </w:rPr>
      </w:pPr>
    </w:p>
    <w:p w:rsidR="00A9273B" w:rsidRDefault="00A9273B" w:rsidP="00A9273B">
      <w:pPr>
        <w:rPr>
          <w:sz w:val="28"/>
          <w:szCs w:val="28"/>
        </w:rPr>
      </w:pPr>
    </w:p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73B"/>
    <w:rsid w:val="00A9273B"/>
    <w:rsid w:val="00B6184D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273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7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27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27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A9273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A9273B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9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927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27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1">
    <w:name w:val="Font Style31"/>
    <w:basedOn w:val="a0"/>
    <w:rsid w:val="00A9273B"/>
    <w:rPr>
      <w:rFonts w:ascii="Times New Roman" w:hAnsi="Times New Roman" w:cs="Times New Roman" w:hint="default"/>
      <w:spacing w:val="-1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927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2018-04-26T07:43:00Z</dcterms:created>
  <dcterms:modified xsi:type="dcterms:W3CDTF">2018-04-26T07:43:00Z</dcterms:modified>
</cp:coreProperties>
</file>