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BD" w:rsidRDefault="004976BD" w:rsidP="00497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7B5C63" wp14:editId="36941775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BD" w:rsidRDefault="004976BD" w:rsidP="001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8E" w:rsidRDefault="001D058E" w:rsidP="0088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EEA" w:rsidRDefault="00FC4EEA" w:rsidP="0049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интересах граждан</w:t>
      </w:r>
    </w:p>
    <w:bookmarkEnd w:id="0"/>
    <w:p w:rsidR="004976BD" w:rsidRDefault="00FC4EEA" w:rsidP="0049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</w:t>
      </w:r>
      <w:r w:rsidR="004976BD" w:rsidRPr="004976BD">
        <w:rPr>
          <w:rFonts w:ascii="Times New Roman" w:hAnsi="Times New Roman" w:cs="Times New Roman"/>
          <w:b/>
          <w:sz w:val="28"/>
          <w:szCs w:val="28"/>
        </w:rPr>
        <w:t xml:space="preserve">егиональным </w:t>
      </w:r>
      <w:proofErr w:type="spellStart"/>
      <w:r w:rsidR="004976BD" w:rsidRPr="004976BD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="004976BD" w:rsidRPr="004976BD">
        <w:rPr>
          <w:rFonts w:ascii="Times New Roman" w:hAnsi="Times New Roman" w:cs="Times New Roman"/>
          <w:b/>
          <w:sz w:val="28"/>
          <w:szCs w:val="28"/>
        </w:rPr>
        <w:t xml:space="preserve"> подведены итоги </w:t>
      </w:r>
    </w:p>
    <w:p w:rsidR="004976BD" w:rsidRPr="004976BD" w:rsidRDefault="004976BD" w:rsidP="00497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BD">
        <w:rPr>
          <w:rFonts w:ascii="Times New Roman" w:hAnsi="Times New Roman" w:cs="Times New Roman"/>
          <w:b/>
          <w:sz w:val="28"/>
          <w:szCs w:val="28"/>
        </w:rPr>
        <w:t>первого года реализации 518-ФЗ</w:t>
      </w:r>
      <w:r w:rsidR="00FC4EEA">
        <w:rPr>
          <w:rFonts w:ascii="Times New Roman" w:hAnsi="Times New Roman" w:cs="Times New Roman"/>
          <w:b/>
          <w:sz w:val="28"/>
          <w:szCs w:val="28"/>
        </w:rPr>
        <w:t>)</w:t>
      </w:r>
    </w:p>
    <w:p w:rsidR="004976BD" w:rsidRDefault="004976BD" w:rsidP="005B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6BD" w:rsidRDefault="004976BD" w:rsidP="005B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F90" w:rsidRPr="005B76ED" w:rsidRDefault="007E3F90" w:rsidP="005B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ED">
        <w:rPr>
          <w:rFonts w:ascii="Times New Roman" w:hAnsi="Times New Roman" w:cs="Times New Roman"/>
          <w:sz w:val="28"/>
          <w:szCs w:val="28"/>
        </w:rPr>
        <w:t xml:space="preserve">Год назад вступил в силу Федеральный закон от 30.12.2020 № 518-ФЗ «О внесении изменений в отдельные законодательные акты Российской Федерации», именуемый как Закон о выявлении правообладателей ранее учтенных объектов недвижимости. </w:t>
      </w:r>
    </w:p>
    <w:p w:rsidR="007E3F90" w:rsidRPr="005B76ED" w:rsidRDefault="007E3F90" w:rsidP="005B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ED">
        <w:rPr>
          <w:rFonts w:ascii="Times New Roman" w:hAnsi="Times New Roman" w:cs="Times New Roman"/>
          <w:sz w:val="28"/>
          <w:szCs w:val="28"/>
        </w:rPr>
        <w:t xml:space="preserve">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 </w:t>
      </w:r>
    </w:p>
    <w:p w:rsidR="007E3F90" w:rsidRDefault="005B76ED" w:rsidP="005B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3F90" w:rsidRPr="005B76ED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5B76E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5B76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76ED">
        <w:rPr>
          <w:rFonts w:ascii="Times New Roman" w:hAnsi="Times New Roman" w:cs="Times New Roman"/>
          <w:sz w:val="28"/>
          <w:szCs w:val="28"/>
        </w:rPr>
        <w:t xml:space="preserve"> по Республике Алтай совместно с органами государственной власти и органами местного самоуправления региона проводилась работа по выявлению правообладателей ранее учтенных объектов недвижимости и наполнению ЕГРН точными сведениями. В результате межведомственного взаимодействия </w:t>
      </w:r>
      <w:r w:rsidR="007E3F90" w:rsidRPr="005B76ED">
        <w:rPr>
          <w:rFonts w:ascii="Times New Roman" w:hAnsi="Times New Roman" w:cs="Times New Roman"/>
          <w:sz w:val="28"/>
          <w:szCs w:val="28"/>
        </w:rPr>
        <w:t>принято 104 решения о выявлении правообладателей ранее учтенных объектов недвижимости, зарегистрировано 668 прав по заявлениям правообладателей, 474 объекта недвижимости сняты с учета в связи с прекращением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рассказала руководитель Управления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76ED" w:rsidRDefault="005B76ED" w:rsidP="005B76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Напоминаем, р</w:t>
      </w:r>
      <w:r w:rsidRPr="005B76ED">
        <w:rPr>
          <w:iCs/>
          <w:sz w:val="28"/>
          <w:szCs w:val="28"/>
        </w:rPr>
        <w:t>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5B76ED">
        <w:rPr>
          <w:iCs/>
          <w:sz w:val="28"/>
          <w:szCs w:val="28"/>
        </w:rPr>
        <w:t>правоудостоверяющих</w:t>
      </w:r>
      <w:proofErr w:type="spellEnd"/>
      <w:r w:rsidRPr="005B76ED">
        <w:rPr>
          <w:iCs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1E57D9" w:rsidRDefault="001E57D9" w:rsidP="005B76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1E57D9" w:rsidRDefault="001E57D9" w:rsidP="005B76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1E57D9" w:rsidRDefault="001E57D9" w:rsidP="005B76E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1E57D9" w:rsidRPr="005B76ED" w:rsidRDefault="001E57D9" w:rsidP="001E57D9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Материал подготовлен Управлением </w:t>
      </w:r>
      <w:proofErr w:type="spellStart"/>
      <w:r>
        <w:rPr>
          <w:iCs/>
          <w:sz w:val="28"/>
          <w:szCs w:val="28"/>
        </w:rPr>
        <w:t>Росреестра</w:t>
      </w:r>
      <w:proofErr w:type="spellEnd"/>
      <w:r>
        <w:rPr>
          <w:iCs/>
          <w:sz w:val="28"/>
          <w:szCs w:val="28"/>
        </w:rPr>
        <w:t xml:space="preserve"> по Республике Алтай</w:t>
      </w:r>
    </w:p>
    <w:sectPr w:rsidR="001E57D9" w:rsidRPr="005B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50"/>
    <w:rsid w:val="001D058E"/>
    <w:rsid w:val="001E57D9"/>
    <w:rsid w:val="004976BD"/>
    <w:rsid w:val="005B76ED"/>
    <w:rsid w:val="007E3F90"/>
    <w:rsid w:val="0088759C"/>
    <w:rsid w:val="00D73851"/>
    <w:rsid w:val="00FB6450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46A5"/>
  <w15:chartTrackingRefBased/>
  <w15:docId w15:val="{B73CEEEE-7CE4-416E-8FF8-D81BF0D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2022-07-18T07:13:00Z</cp:lastPrinted>
  <dcterms:created xsi:type="dcterms:W3CDTF">2022-07-15T08:04:00Z</dcterms:created>
  <dcterms:modified xsi:type="dcterms:W3CDTF">2022-07-18T07:20:00Z</dcterms:modified>
</cp:coreProperties>
</file>