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FB" w:rsidRDefault="000050FB" w:rsidP="000050FB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  <w:r>
        <w:rPr>
          <w:noProof/>
        </w:rPr>
        <w:drawing>
          <wp:inline distT="0" distB="0" distL="0" distR="0" wp14:anchorId="27A9D299" wp14:editId="390102BC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0FB" w:rsidRDefault="000050FB" w:rsidP="000050FB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F52D70" w:rsidRDefault="00F52D70" w:rsidP="000050FB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0050FB" w:rsidRPr="000050FB" w:rsidRDefault="000050FB" w:rsidP="000050FB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0050FB">
        <w:rPr>
          <w:b/>
          <w:iCs/>
          <w:sz w:val="28"/>
          <w:szCs w:val="28"/>
        </w:rPr>
        <w:t>«Земля для туризма»: реализация проекта в Республике Алтай</w:t>
      </w:r>
    </w:p>
    <w:p w:rsidR="000050FB" w:rsidRDefault="000050FB" w:rsidP="00375BEF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p w:rsidR="00375BEF" w:rsidRDefault="00375BEF" w:rsidP="00375BEF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Республика Алтай принимает участие в реализации пилотного проекта </w:t>
      </w:r>
      <w:proofErr w:type="spellStart"/>
      <w:r>
        <w:rPr>
          <w:iCs/>
          <w:sz w:val="28"/>
          <w:szCs w:val="28"/>
        </w:rPr>
        <w:t>Росреестра</w:t>
      </w:r>
      <w:proofErr w:type="spellEnd"/>
      <w:r>
        <w:rPr>
          <w:iCs/>
          <w:sz w:val="28"/>
          <w:szCs w:val="28"/>
        </w:rPr>
        <w:t xml:space="preserve"> «Земля для туризма</w:t>
      </w:r>
      <w:r w:rsidR="00824494">
        <w:rPr>
          <w:iCs/>
          <w:sz w:val="28"/>
          <w:szCs w:val="28"/>
        </w:rPr>
        <w:t xml:space="preserve">», </w:t>
      </w:r>
      <w:r w:rsidR="00824494" w:rsidRPr="00824494">
        <w:rPr>
          <w:iCs/>
          <w:sz w:val="28"/>
          <w:szCs w:val="28"/>
        </w:rPr>
        <w:t>нацеленного на вовлечение в оборот земли для развития сферы туризма и повышения инвестиционной привлекательности регионов</w:t>
      </w:r>
      <w:r w:rsidR="00824494">
        <w:rPr>
          <w:iCs/>
          <w:sz w:val="28"/>
          <w:szCs w:val="28"/>
        </w:rPr>
        <w:t>.</w:t>
      </w:r>
    </w:p>
    <w:p w:rsidR="00DE6E86" w:rsidRDefault="00DE6E86" w:rsidP="00DE6E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BD1">
        <w:rPr>
          <w:rStyle w:val="a4"/>
          <w:rFonts w:ascii="Times New Roman" w:hAnsi="Times New Roman" w:cs="Times New Roman"/>
          <w:color w:val="000000"/>
          <w:sz w:val="28"/>
          <w:szCs w:val="28"/>
        </w:rPr>
        <w:t>«Республика Алтай – очень перспективный регион в плане развития туризма. Удивительная природа и ландшафты, гостеприимный народ,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уникальная национальная кухня </w:t>
      </w:r>
      <w:r w:rsidRPr="003F4BD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918D7">
        <w:rPr>
          <w:rStyle w:val="a4"/>
          <w:rFonts w:ascii="Times New Roman" w:hAnsi="Times New Roman" w:cs="Times New Roman"/>
          <w:color w:val="000000"/>
          <w:sz w:val="28"/>
          <w:szCs w:val="28"/>
        </w:rPr>
        <w:t>колоритные</w:t>
      </w:r>
      <w:r w:rsidRPr="003F4BD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достопримечательности – все это создает предпосылки для развития тур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истской </w:t>
      </w:r>
      <w:r w:rsidRPr="003F4BD1">
        <w:rPr>
          <w:rStyle w:val="a4"/>
          <w:rFonts w:ascii="Times New Roman" w:hAnsi="Times New Roman" w:cs="Times New Roman"/>
          <w:color w:val="000000"/>
          <w:sz w:val="28"/>
          <w:szCs w:val="28"/>
        </w:rPr>
        <w:t>отрасли</w:t>
      </w:r>
      <w:r w:rsidRPr="00C64B3E">
        <w:rPr>
          <w:rStyle w:val="a4"/>
          <w:rFonts w:ascii="Times New Roman" w:hAnsi="Times New Roman" w:cs="Times New Roman"/>
          <w:color w:val="000000"/>
          <w:sz w:val="28"/>
          <w:szCs w:val="28"/>
        </w:rPr>
        <w:t>»,</w:t>
      </w:r>
      <w:r w:rsidRPr="00C64B3E">
        <w:rPr>
          <w:rFonts w:ascii="Times New Roman" w:hAnsi="Times New Roman" w:cs="Times New Roman"/>
          <w:color w:val="000000"/>
          <w:sz w:val="28"/>
          <w:szCs w:val="28"/>
        </w:rPr>
        <w:t xml:space="preserve"> – отметила руководитель регионального </w:t>
      </w:r>
      <w:proofErr w:type="spellStart"/>
      <w:r w:rsidRPr="00C64B3E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C64B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B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Лариса </w:t>
      </w:r>
      <w:proofErr w:type="spellStart"/>
      <w:r w:rsidRPr="00375BEF">
        <w:rPr>
          <w:rFonts w:ascii="Times New Roman" w:hAnsi="Times New Roman" w:cs="Times New Roman"/>
          <w:b/>
          <w:color w:val="000000"/>
          <w:sz w:val="28"/>
          <w:szCs w:val="28"/>
        </w:rPr>
        <w:t>Вопиловская</w:t>
      </w:r>
      <w:proofErr w:type="spellEnd"/>
      <w:r w:rsidRPr="00C64B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6E86" w:rsidRDefault="00DE6E86" w:rsidP="00DE6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4A4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spellStart"/>
      <w:r w:rsidRPr="004374A4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374A4">
        <w:rPr>
          <w:rFonts w:ascii="Times New Roman" w:hAnsi="Times New Roman" w:cs="Times New Roman"/>
          <w:sz w:val="28"/>
          <w:szCs w:val="28"/>
        </w:rPr>
        <w:t xml:space="preserve"> </w:t>
      </w:r>
      <w:r w:rsidR="00F52D70">
        <w:rPr>
          <w:rFonts w:ascii="Times New Roman" w:hAnsi="Times New Roman" w:cs="Times New Roman"/>
          <w:sz w:val="28"/>
          <w:szCs w:val="28"/>
        </w:rPr>
        <w:t>заключил 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запуске проекта с Правительством</w:t>
      </w:r>
      <w:r w:rsidRPr="004374A4">
        <w:rPr>
          <w:rFonts w:ascii="Times New Roman" w:hAnsi="Times New Roman" w:cs="Times New Roman"/>
          <w:sz w:val="28"/>
          <w:szCs w:val="28"/>
        </w:rPr>
        <w:t xml:space="preserve"> Республики Алтай, </w:t>
      </w:r>
      <w:r>
        <w:rPr>
          <w:rFonts w:ascii="Times New Roman" w:hAnsi="Times New Roman" w:cs="Times New Roman"/>
          <w:sz w:val="28"/>
          <w:szCs w:val="28"/>
        </w:rPr>
        <w:t xml:space="preserve">в регионе </w:t>
      </w:r>
      <w:r w:rsidR="00F52D70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создан оперативный штаб</w:t>
      </w:r>
      <w:r w:rsidRPr="004374A4">
        <w:rPr>
          <w:rFonts w:ascii="Times New Roman" w:hAnsi="Times New Roman" w:cs="Times New Roman"/>
          <w:sz w:val="28"/>
          <w:szCs w:val="28"/>
        </w:rPr>
        <w:t xml:space="preserve"> по выявлению земельных участков.</w:t>
      </w:r>
    </w:p>
    <w:p w:rsidR="00CB6FDC" w:rsidRDefault="00DE6E86" w:rsidP="0082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4A4">
        <w:rPr>
          <w:rFonts w:ascii="Times New Roman" w:hAnsi="Times New Roman" w:cs="Times New Roman"/>
          <w:sz w:val="28"/>
          <w:szCs w:val="28"/>
        </w:rPr>
        <w:t xml:space="preserve">По результатам работы </w:t>
      </w:r>
      <w:r>
        <w:rPr>
          <w:rFonts w:ascii="Times New Roman" w:hAnsi="Times New Roman" w:cs="Times New Roman"/>
          <w:sz w:val="28"/>
          <w:szCs w:val="28"/>
        </w:rPr>
        <w:t xml:space="preserve">в Республике Алтай </w:t>
      </w:r>
      <w:r w:rsidRPr="004374A4">
        <w:rPr>
          <w:rFonts w:ascii="Times New Roman" w:hAnsi="Times New Roman" w:cs="Times New Roman"/>
          <w:sz w:val="28"/>
          <w:szCs w:val="28"/>
        </w:rPr>
        <w:t>определено 5 объектов туристского интереса</w:t>
      </w:r>
      <w:r w:rsidR="00824494">
        <w:rPr>
          <w:rFonts w:ascii="Times New Roman" w:hAnsi="Times New Roman" w:cs="Times New Roman"/>
          <w:sz w:val="28"/>
          <w:szCs w:val="28"/>
        </w:rPr>
        <w:t xml:space="preserve"> </w:t>
      </w:r>
      <w:r w:rsidR="00824494" w:rsidRPr="00824494">
        <w:rPr>
          <w:rFonts w:ascii="Times New Roman" w:hAnsi="Times New Roman" w:cs="Times New Roman"/>
          <w:sz w:val="28"/>
          <w:szCs w:val="28"/>
        </w:rPr>
        <w:t xml:space="preserve">(река Катунь, </w:t>
      </w:r>
      <w:proofErr w:type="spellStart"/>
      <w:r w:rsidR="00824494" w:rsidRPr="00824494">
        <w:rPr>
          <w:rFonts w:ascii="Times New Roman" w:hAnsi="Times New Roman" w:cs="Times New Roman"/>
          <w:sz w:val="28"/>
          <w:szCs w:val="28"/>
        </w:rPr>
        <w:t>Каракольские</w:t>
      </w:r>
      <w:proofErr w:type="spellEnd"/>
      <w:r w:rsidR="00824494" w:rsidRPr="00824494">
        <w:rPr>
          <w:rFonts w:ascii="Times New Roman" w:hAnsi="Times New Roman" w:cs="Times New Roman"/>
          <w:sz w:val="28"/>
          <w:szCs w:val="28"/>
        </w:rPr>
        <w:t xml:space="preserve"> озера, гора Белуха, «Марсовы горы», Национальный музей Республики Алтай имени А.В. Анохина)</w:t>
      </w:r>
      <w:r w:rsidR="00CB6FDC">
        <w:rPr>
          <w:rFonts w:ascii="Times New Roman" w:hAnsi="Times New Roman" w:cs="Times New Roman"/>
          <w:sz w:val="28"/>
          <w:szCs w:val="28"/>
        </w:rPr>
        <w:t>.</w:t>
      </w:r>
    </w:p>
    <w:p w:rsidR="00DE6E86" w:rsidRDefault="00CB6FDC" w:rsidP="0082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6E86">
        <w:rPr>
          <w:rFonts w:ascii="Times New Roman" w:hAnsi="Times New Roman" w:cs="Times New Roman"/>
          <w:sz w:val="28"/>
          <w:szCs w:val="28"/>
        </w:rPr>
        <w:t>ыявлено 1</w:t>
      </w:r>
      <w:r w:rsidR="00AD0DF2">
        <w:rPr>
          <w:rFonts w:ascii="Times New Roman" w:hAnsi="Times New Roman" w:cs="Times New Roman"/>
          <w:sz w:val="28"/>
          <w:szCs w:val="28"/>
        </w:rPr>
        <w:t>5</w:t>
      </w:r>
      <w:r w:rsidR="00DE6E86" w:rsidRPr="004374A4">
        <w:rPr>
          <w:rFonts w:ascii="Times New Roman" w:hAnsi="Times New Roman" w:cs="Times New Roman"/>
          <w:sz w:val="28"/>
          <w:szCs w:val="28"/>
        </w:rPr>
        <w:t xml:space="preserve"> земельных участков, возможных для вовлечения в ту</w:t>
      </w:r>
      <w:r w:rsidR="00824494">
        <w:rPr>
          <w:rFonts w:ascii="Times New Roman" w:hAnsi="Times New Roman" w:cs="Times New Roman"/>
          <w:sz w:val="28"/>
          <w:szCs w:val="28"/>
        </w:rPr>
        <w:t>ристскую деятельность</w:t>
      </w:r>
      <w:r w:rsidR="000050FB">
        <w:rPr>
          <w:rFonts w:ascii="Times New Roman" w:hAnsi="Times New Roman" w:cs="Times New Roman"/>
          <w:sz w:val="28"/>
          <w:szCs w:val="28"/>
        </w:rPr>
        <w:t>,</w:t>
      </w:r>
      <w:r w:rsidR="00824494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AD0DF2">
        <w:rPr>
          <w:rFonts w:ascii="Times New Roman" w:hAnsi="Times New Roman" w:cs="Times New Roman"/>
          <w:sz w:val="28"/>
          <w:szCs w:val="28"/>
        </w:rPr>
        <w:t>58,1</w:t>
      </w:r>
      <w:r w:rsidR="00824494">
        <w:rPr>
          <w:rFonts w:ascii="Times New Roman" w:hAnsi="Times New Roman" w:cs="Times New Roman"/>
          <w:sz w:val="28"/>
          <w:szCs w:val="28"/>
        </w:rPr>
        <w:t xml:space="preserve"> га</w:t>
      </w:r>
      <w:r w:rsidR="00AD0DF2">
        <w:rPr>
          <w:rFonts w:ascii="Times New Roman" w:hAnsi="Times New Roman" w:cs="Times New Roman"/>
          <w:sz w:val="28"/>
          <w:szCs w:val="28"/>
        </w:rPr>
        <w:t>.</w:t>
      </w:r>
      <w:r w:rsidR="00824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перечень вошли участки, расположенные в </w:t>
      </w:r>
      <w:r w:rsidR="001B76C3">
        <w:rPr>
          <w:rFonts w:ascii="Times New Roman" w:hAnsi="Times New Roman" w:cs="Times New Roman"/>
          <w:sz w:val="28"/>
          <w:szCs w:val="28"/>
        </w:rPr>
        <w:t xml:space="preserve">городе Горно-Алтайске, </w:t>
      </w:r>
      <w:r>
        <w:rPr>
          <w:rFonts w:ascii="Times New Roman" w:hAnsi="Times New Roman" w:cs="Times New Roman"/>
          <w:sz w:val="28"/>
          <w:szCs w:val="28"/>
        </w:rPr>
        <w:t>Кош-</w:t>
      </w:r>
      <w:proofErr w:type="spellStart"/>
      <w:r w:rsidR="00E674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D0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DF2">
        <w:rPr>
          <w:rFonts w:ascii="Times New Roman" w:hAnsi="Times New Roman" w:cs="Times New Roman"/>
          <w:sz w:val="28"/>
          <w:szCs w:val="28"/>
        </w:rPr>
        <w:t>Усть-Коксинском</w:t>
      </w:r>
      <w:proofErr w:type="spellEnd"/>
      <w:r w:rsidR="00AD0D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D0DF2">
        <w:rPr>
          <w:rFonts w:ascii="Times New Roman" w:hAnsi="Times New Roman" w:cs="Times New Roman"/>
          <w:sz w:val="28"/>
          <w:szCs w:val="28"/>
        </w:rPr>
        <w:t>Чойском</w:t>
      </w:r>
      <w:proofErr w:type="spellEnd"/>
      <w:r w:rsidR="00AD0DF2">
        <w:rPr>
          <w:rFonts w:ascii="Times New Roman" w:hAnsi="Times New Roman" w:cs="Times New Roman"/>
          <w:sz w:val="28"/>
          <w:szCs w:val="28"/>
        </w:rPr>
        <w:t xml:space="preserve"> районах,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494">
        <w:rPr>
          <w:rFonts w:ascii="Times New Roman" w:hAnsi="Times New Roman" w:cs="Times New Roman"/>
          <w:sz w:val="28"/>
          <w:szCs w:val="28"/>
        </w:rPr>
        <w:t xml:space="preserve">информация о 10 из них </w:t>
      </w:r>
      <w:r w:rsidR="00AD0DF2">
        <w:rPr>
          <w:rFonts w:ascii="Times New Roman" w:hAnsi="Times New Roman" w:cs="Times New Roman"/>
          <w:sz w:val="28"/>
          <w:szCs w:val="28"/>
        </w:rPr>
        <w:t xml:space="preserve">уже </w:t>
      </w:r>
      <w:r w:rsidR="00824494">
        <w:rPr>
          <w:rFonts w:ascii="Times New Roman" w:hAnsi="Times New Roman" w:cs="Times New Roman"/>
          <w:sz w:val="28"/>
          <w:szCs w:val="28"/>
        </w:rPr>
        <w:t>появилась на Публичной кадастровой карте.</w:t>
      </w:r>
    </w:p>
    <w:p w:rsidR="00DE6E86" w:rsidRDefault="00DE6E86" w:rsidP="00DE6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F59">
        <w:rPr>
          <w:rFonts w:ascii="Times New Roman" w:hAnsi="Times New Roman" w:cs="Times New Roman"/>
          <w:sz w:val="28"/>
          <w:szCs w:val="28"/>
        </w:rPr>
        <w:t>«</w:t>
      </w:r>
      <w:r w:rsidRPr="00375BEF">
        <w:rPr>
          <w:rFonts w:ascii="Times New Roman" w:hAnsi="Times New Roman" w:cs="Times New Roman"/>
          <w:i/>
          <w:sz w:val="28"/>
          <w:szCs w:val="28"/>
        </w:rPr>
        <w:t xml:space="preserve">Горный Алтай – это уже сложившийся туристический бренд, который не нуждается в дополнительной рекламе. Ежегодно наш регион посещают свыше 2 миллионов туристов. Реализация проекта «Земля для туризма» позволит </w:t>
      </w:r>
      <w:r w:rsidRPr="00DE6E86">
        <w:rPr>
          <w:rFonts w:ascii="Times New Roman" w:hAnsi="Times New Roman" w:cs="Times New Roman"/>
          <w:i/>
          <w:sz w:val="28"/>
          <w:szCs w:val="28"/>
        </w:rPr>
        <w:t>инвесторам наглядно увидеть интересующую их информацию по каждому участку, оценить транспортную доступность и наличие инженерной инфраструктуры, что поможет определить сроки окупаемости проекта и перспективы его развития в будущем</w:t>
      </w:r>
      <w:r w:rsidRPr="00585F59">
        <w:rPr>
          <w:rFonts w:ascii="Times New Roman" w:hAnsi="Times New Roman" w:cs="Times New Roman"/>
          <w:sz w:val="28"/>
          <w:szCs w:val="28"/>
        </w:rPr>
        <w:t xml:space="preserve">», - </w:t>
      </w:r>
      <w:r w:rsidR="008918D7">
        <w:rPr>
          <w:rFonts w:ascii="Times New Roman" w:hAnsi="Times New Roman" w:cs="Times New Roman"/>
          <w:sz w:val="28"/>
          <w:szCs w:val="28"/>
        </w:rPr>
        <w:t xml:space="preserve">добавила </w:t>
      </w:r>
      <w:bookmarkStart w:id="0" w:name="_GoBack"/>
      <w:r w:rsidR="008918D7" w:rsidRPr="008918D7">
        <w:rPr>
          <w:rFonts w:ascii="Times New Roman" w:hAnsi="Times New Roman" w:cs="Times New Roman"/>
          <w:b/>
          <w:sz w:val="28"/>
          <w:szCs w:val="28"/>
        </w:rPr>
        <w:t xml:space="preserve">Лариса </w:t>
      </w:r>
      <w:proofErr w:type="spellStart"/>
      <w:r w:rsidR="008918D7" w:rsidRPr="008918D7">
        <w:rPr>
          <w:rFonts w:ascii="Times New Roman" w:hAnsi="Times New Roman" w:cs="Times New Roman"/>
          <w:b/>
          <w:sz w:val="28"/>
          <w:szCs w:val="28"/>
        </w:rPr>
        <w:t>Вопиловская</w:t>
      </w:r>
      <w:bookmarkEnd w:id="0"/>
      <w:proofErr w:type="spellEnd"/>
      <w:r w:rsidRPr="00375BEF">
        <w:rPr>
          <w:rFonts w:ascii="Times New Roman" w:hAnsi="Times New Roman" w:cs="Times New Roman"/>
          <w:b/>
          <w:sz w:val="28"/>
          <w:szCs w:val="28"/>
        </w:rPr>
        <w:t>.</w:t>
      </w:r>
    </w:p>
    <w:p w:rsidR="00FC68CF" w:rsidRDefault="00FC68CF" w:rsidP="00DE6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8CF" w:rsidRDefault="00FC68CF" w:rsidP="00DE6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8CF" w:rsidRDefault="00FC68CF" w:rsidP="00DE6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8CF" w:rsidRPr="00FC68CF" w:rsidRDefault="00FC68CF" w:rsidP="00FC68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C68CF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FC68C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C68CF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DE6E86" w:rsidRDefault="00DE6E86" w:rsidP="00375BEF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p w:rsidR="00DE6E86" w:rsidRDefault="00DE6E86" w:rsidP="00375BEF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</w:p>
    <w:sectPr w:rsidR="00DE6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EF"/>
    <w:rsid w:val="000050FB"/>
    <w:rsid w:val="001B76C3"/>
    <w:rsid w:val="0034546E"/>
    <w:rsid w:val="00375BEF"/>
    <w:rsid w:val="007A0375"/>
    <w:rsid w:val="00824494"/>
    <w:rsid w:val="008918D7"/>
    <w:rsid w:val="00AD0DF2"/>
    <w:rsid w:val="00CB6FDC"/>
    <w:rsid w:val="00DE6E86"/>
    <w:rsid w:val="00E6744B"/>
    <w:rsid w:val="00F52D70"/>
    <w:rsid w:val="00FC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7EEE"/>
  <w15:chartTrackingRefBased/>
  <w15:docId w15:val="{D0D05803-3867-4E68-A782-EC12EB0F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75B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2022-10-31T04:02:00Z</dcterms:created>
  <dcterms:modified xsi:type="dcterms:W3CDTF">2022-11-03T07:27:00Z</dcterms:modified>
</cp:coreProperties>
</file>