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30" w:rsidRDefault="001C7F30" w:rsidP="001C7F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FA624C" wp14:editId="3599C28B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7F30" w:rsidRDefault="001C7F30" w:rsidP="00BA0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A0ACE" w:rsidRDefault="009A7C3E" w:rsidP="00BA0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7C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ВЦТО </w:t>
      </w:r>
      <w:proofErr w:type="spellStart"/>
      <w:r w:rsidRPr="009A7C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9A7C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доступен для заявителей </w:t>
      </w:r>
    </w:p>
    <w:p w:rsidR="009A7C3E" w:rsidRDefault="009A7C3E" w:rsidP="00BA0A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7C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круглосуточно и без выходных!</w:t>
      </w:r>
    </w:p>
    <w:p w:rsidR="007E0B55" w:rsidRPr="009A7C3E" w:rsidRDefault="007E0B55" w:rsidP="007E0B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0B55" w:rsidRDefault="009A7C3E" w:rsidP="007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ВЦТО – ведомственный центр телефонного обслуживания </w:t>
      </w:r>
      <w:proofErr w:type="spellStart"/>
      <w:r w:rsidRPr="007E0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E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проект был запущен </w:t>
      </w:r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 в рамках стратегии ведомства по повышению доступности и качества государственных услуг.</w:t>
      </w:r>
    </w:p>
    <w:p w:rsidR="007E0B55" w:rsidRDefault="009A7C3E" w:rsidP="007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ВЦТО </w:t>
      </w:r>
      <w:r w:rsidR="00B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</w:t>
      </w:r>
      <w:proofErr w:type="spellStart"/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proofErr w:type="spellEnd"/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в структуре государственных учреждений, в который заявитель может обратиться в круглосуточном режиме.</w:t>
      </w:r>
    </w:p>
    <w:p w:rsidR="007E0B55" w:rsidRDefault="009A7C3E" w:rsidP="007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телефонного центра – обеспечение максимально комфортного получения информации о государственных услугах в сфере регистрации прав на недвижимое имущество и кадастрового учета.</w:t>
      </w:r>
    </w:p>
    <w:p w:rsidR="007E0B55" w:rsidRDefault="009A7C3E" w:rsidP="007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операторы ведомственного центра телефонного обслуживания (ВЦТО) </w:t>
      </w:r>
      <w:proofErr w:type="spellStart"/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обслуживают </w:t>
      </w:r>
      <w:r w:rsidRPr="007E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регионы нашей </w:t>
      </w:r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страны. Речь идет не только о предоставлении справочной информации, необходимой для подачи заявок, информации о местах расположения и режиме работы подразделений </w:t>
      </w:r>
      <w:proofErr w:type="spellStart"/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ВЦТО предоставляют информацию о статусе заявок, о формировании пакетов документов, консультируют по типовым вопросам, связанным с подготовкой документов, принимают жалобы и предложения.</w:t>
      </w:r>
    </w:p>
    <w:p w:rsidR="007E0B55" w:rsidRDefault="009A7C3E" w:rsidP="007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у обратившегося лица возник сложный вопрос по регистрации прав или кадастровому учету, специалист ВЦТО в кратчайшее время перенаправит его в соответствующее структурное подразделение, и по результатам рассмотрения обращения свяжется с заявителем.</w:t>
      </w:r>
    </w:p>
    <w:p w:rsidR="007E0B55" w:rsidRDefault="007E0B55" w:rsidP="007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7C3E" w:rsidRPr="00BA0ACE">
        <w:rPr>
          <w:rFonts w:ascii="Times New Roman" w:eastAsia="Times New Roman" w:hAnsi="Times New Roman" w:cs="Times New Roman"/>
          <w:i/>
          <w:sz w:val="28"/>
          <w:szCs w:val="28"/>
        </w:rPr>
        <w:t xml:space="preserve">Ведомственный центр телефонного обслуживания </w:t>
      </w:r>
      <w:r w:rsidR="009A7C3E" w:rsidRPr="00BA0ACE">
        <w:rPr>
          <w:rFonts w:ascii="Times New Roman" w:hAnsi="Times New Roman" w:cs="Times New Roman"/>
          <w:i/>
          <w:sz w:val="28"/>
          <w:szCs w:val="28"/>
        </w:rPr>
        <w:t xml:space="preserve">является уникальным проектом </w:t>
      </w:r>
      <w:proofErr w:type="spellStart"/>
      <w:r w:rsidR="009A7C3E" w:rsidRPr="00BA0ACE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9A7C3E" w:rsidRPr="00BA0ACE">
        <w:rPr>
          <w:rFonts w:ascii="Times New Roman" w:hAnsi="Times New Roman" w:cs="Times New Roman"/>
          <w:i/>
          <w:sz w:val="28"/>
          <w:szCs w:val="28"/>
        </w:rPr>
        <w:t>. Созданный в качестве пилотного проекта первого полноценного контактного центра государственного органа, ВЦТО успешно зарекомендовал себя как эффективный канал взаимодействия с заявителями.</w:t>
      </w:r>
      <w:r w:rsidRPr="00BA0A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A7C3E" w:rsidRPr="00BA0ACE">
        <w:rPr>
          <w:rFonts w:ascii="Times New Roman" w:eastAsia="Times New Roman" w:hAnsi="Times New Roman" w:cs="Times New Roman"/>
          <w:i/>
          <w:sz w:val="28"/>
          <w:szCs w:val="28"/>
        </w:rPr>
        <w:t xml:space="preserve">ВЦТО – один из немногих в России </w:t>
      </w:r>
      <w:proofErr w:type="spellStart"/>
      <w:r w:rsidR="009A7C3E" w:rsidRPr="00BA0ACE">
        <w:rPr>
          <w:rFonts w:ascii="Times New Roman" w:eastAsia="Times New Roman" w:hAnsi="Times New Roman" w:cs="Times New Roman"/>
          <w:i/>
          <w:sz w:val="28"/>
          <w:szCs w:val="28"/>
        </w:rPr>
        <w:t>колл</w:t>
      </w:r>
      <w:proofErr w:type="spellEnd"/>
      <w:r w:rsidR="009A7C3E" w:rsidRPr="00BA0ACE">
        <w:rPr>
          <w:rFonts w:ascii="Times New Roman" w:eastAsia="Times New Roman" w:hAnsi="Times New Roman" w:cs="Times New Roman"/>
          <w:i/>
          <w:sz w:val="28"/>
          <w:szCs w:val="28"/>
        </w:rPr>
        <w:t>-центров, имеющих мощности, технологии и опыт для оперир</w:t>
      </w:r>
      <w:r w:rsidRPr="00BA0ACE">
        <w:rPr>
          <w:rFonts w:ascii="Times New Roman" w:eastAsia="Times New Roman" w:hAnsi="Times New Roman" w:cs="Times New Roman"/>
          <w:i/>
          <w:sz w:val="28"/>
          <w:szCs w:val="28"/>
        </w:rPr>
        <w:t>ования в масштабах всей 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 </w:t>
      </w:r>
      <w:r w:rsidRPr="00BA0ACE">
        <w:rPr>
          <w:rFonts w:ascii="Times New Roman" w:eastAsia="Times New Roman" w:hAnsi="Times New Roman" w:cs="Times New Roman"/>
          <w:b/>
          <w:sz w:val="28"/>
          <w:szCs w:val="28"/>
        </w:rPr>
        <w:t>Ольга Семашко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C3E" w:rsidRDefault="009A7C3E" w:rsidP="007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ВЦТО можно по единому многоканальному бесплатному номеру: 8-800-100-34-34.</w:t>
      </w:r>
    </w:p>
    <w:p w:rsidR="00BA0ACE" w:rsidRDefault="00BA0ACE" w:rsidP="007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CE" w:rsidRDefault="00BA0ACE" w:rsidP="007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CE" w:rsidRDefault="00BA0ACE" w:rsidP="007E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CE" w:rsidRPr="009A7C3E" w:rsidRDefault="00BA0ACE" w:rsidP="00BA0A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5928EB" w:rsidRPr="007E0B55" w:rsidRDefault="005928EB" w:rsidP="007E0B55">
      <w:pPr>
        <w:spacing w:after="0" w:line="240" w:lineRule="auto"/>
        <w:jc w:val="both"/>
        <w:rPr>
          <w:sz w:val="28"/>
          <w:szCs w:val="28"/>
        </w:rPr>
      </w:pPr>
    </w:p>
    <w:sectPr w:rsidR="005928EB" w:rsidRPr="007E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3E"/>
    <w:rsid w:val="001C7F30"/>
    <w:rsid w:val="005928EB"/>
    <w:rsid w:val="007E0B55"/>
    <w:rsid w:val="0089266E"/>
    <w:rsid w:val="009A7C3E"/>
    <w:rsid w:val="00B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F393"/>
  <w15:chartTrackingRefBased/>
  <w15:docId w15:val="{3ADC07D0-1238-48EE-AF72-A276CF0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2022-10-14T02:30:00Z</dcterms:created>
  <dcterms:modified xsi:type="dcterms:W3CDTF">2022-11-07T04:28:00Z</dcterms:modified>
</cp:coreProperties>
</file>