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176" w:type="dxa"/>
        <w:tblLayout w:type="fixed"/>
        <w:tblLook w:val="00A0"/>
      </w:tblPr>
      <w:tblGrid>
        <w:gridCol w:w="3358"/>
        <w:gridCol w:w="3463"/>
        <w:gridCol w:w="3358"/>
      </w:tblGrid>
      <w:tr w:rsidR="00643786" w:rsidRPr="00643786" w:rsidTr="00275139">
        <w:trPr>
          <w:trHeight w:val="2280"/>
        </w:trPr>
        <w:tc>
          <w:tcPr>
            <w:tcW w:w="3358" w:type="dxa"/>
          </w:tcPr>
          <w:p w:rsidR="00643786" w:rsidRPr="00803FFB" w:rsidRDefault="00643786" w:rsidP="00E92057">
            <w:pPr>
              <w:pStyle w:val="1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FFB">
              <w:rPr>
                <w:rFonts w:ascii="Times New Roman" w:hAnsi="Times New Roman" w:cs="Times New Roman"/>
                <w:bCs w:val="0"/>
                <w:sz w:val="22"/>
                <w:szCs w:val="22"/>
              </w:rPr>
              <w:t>Российская Федерация</w:t>
            </w:r>
          </w:p>
          <w:p w:rsidR="00643786" w:rsidRPr="00643786" w:rsidRDefault="00643786" w:rsidP="00E920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786">
              <w:rPr>
                <w:rFonts w:ascii="Times New Roman" w:hAnsi="Times New Roman"/>
                <w:b/>
                <w:bCs/>
              </w:rPr>
              <w:t>Республика Алтай</w:t>
            </w:r>
          </w:p>
          <w:p w:rsidR="00643786" w:rsidRPr="00643786" w:rsidRDefault="00643786" w:rsidP="00E920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786">
              <w:rPr>
                <w:rFonts w:ascii="Times New Roman" w:hAnsi="Times New Roman"/>
                <w:b/>
                <w:bCs/>
              </w:rPr>
              <w:t>Совет  депутатов</w:t>
            </w:r>
          </w:p>
          <w:p w:rsidR="00643786" w:rsidRPr="00643786" w:rsidRDefault="00643786" w:rsidP="00E920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786">
              <w:rPr>
                <w:rFonts w:ascii="Times New Roman" w:hAnsi="Times New Roman"/>
                <w:b/>
                <w:bCs/>
              </w:rPr>
              <w:t xml:space="preserve">муниципального                 образования </w:t>
            </w:r>
            <w:proofErr w:type="spellStart"/>
            <w:r w:rsidRPr="00643786">
              <w:rPr>
                <w:rFonts w:ascii="Times New Roman" w:hAnsi="Times New Roman"/>
                <w:b/>
                <w:bCs/>
              </w:rPr>
              <w:t>Черноануйского</w:t>
            </w:r>
            <w:proofErr w:type="spellEnd"/>
            <w:r w:rsidRPr="00643786">
              <w:rPr>
                <w:rFonts w:ascii="Times New Roman" w:hAnsi="Times New Roman"/>
                <w:b/>
                <w:bCs/>
              </w:rPr>
              <w:t xml:space="preserve"> сельского поселения</w:t>
            </w:r>
          </w:p>
          <w:p w:rsidR="00643786" w:rsidRPr="00643786" w:rsidRDefault="00643786" w:rsidP="00E920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43786">
              <w:rPr>
                <w:rFonts w:ascii="Times New Roman" w:hAnsi="Times New Roman"/>
                <w:b/>
                <w:bCs/>
              </w:rPr>
              <w:t>Усть-Канского</w:t>
            </w:r>
            <w:proofErr w:type="spellEnd"/>
            <w:r w:rsidRPr="00643786">
              <w:rPr>
                <w:rFonts w:ascii="Times New Roman" w:hAnsi="Times New Roman"/>
                <w:b/>
                <w:bCs/>
              </w:rPr>
              <w:t xml:space="preserve"> района</w:t>
            </w:r>
          </w:p>
          <w:p w:rsidR="00643786" w:rsidRPr="00643786" w:rsidRDefault="00643786" w:rsidP="00E9205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3" w:type="dxa"/>
          </w:tcPr>
          <w:p w:rsidR="00643786" w:rsidRPr="00643786" w:rsidRDefault="00643786" w:rsidP="00643786">
            <w:pPr>
              <w:spacing w:after="0"/>
              <w:jc w:val="both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643786" w:rsidRPr="00643786" w:rsidRDefault="00275139" w:rsidP="00643786">
            <w:pPr>
              <w:spacing w:after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D0353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.6pt;height:60.6pt;visibility:visible">
                  <v:imagedata r:id="rId5" o:title=""/>
                </v:shape>
              </w:pict>
            </w:r>
          </w:p>
          <w:p w:rsidR="00643786" w:rsidRPr="00643786" w:rsidRDefault="00643786" w:rsidP="00643786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358" w:type="dxa"/>
          </w:tcPr>
          <w:p w:rsidR="00643786" w:rsidRPr="00643786" w:rsidRDefault="00643786" w:rsidP="006437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786">
              <w:rPr>
                <w:rFonts w:ascii="Times New Roman" w:hAnsi="Times New Roman"/>
                <w:b/>
                <w:bCs/>
              </w:rPr>
              <w:t xml:space="preserve">Россия </w:t>
            </w:r>
            <w:proofErr w:type="spellStart"/>
            <w:r w:rsidRPr="00643786">
              <w:rPr>
                <w:rFonts w:ascii="Times New Roman" w:hAnsi="Times New Roman"/>
                <w:b/>
                <w:bCs/>
              </w:rPr>
              <w:t>Федерациязы</w:t>
            </w:r>
            <w:proofErr w:type="spellEnd"/>
          </w:p>
          <w:p w:rsidR="00643786" w:rsidRPr="00643786" w:rsidRDefault="00643786" w:rsidP="006437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786">
              <w:rPr>
                <w:rFonts w:ascii="Times New Roman" w:hAnsi="Times New Roman"/>
                <w:b/>
                <w:bCs/>
              </w:rPr>
              <w:t>Алтай Республика</w:t>
            </w:r>
          </w:p>
          <w:p w:rsidR="00643786" w:rsidRPr="00643786" w:rsidRDefault="00643786" w:rsidP="006437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43786">
              <w:rPr>
                <w:rFonts w:ascii="Times New Roman" w:hAnsi="Times New Roman"/>
                <w:b/>
                <w:bCs/>
              </w:rPr>
              <w:t>Чаргы-Оозы</w:t>
            </w:r>
            <w:proofErr w:type="gramStart"/>
            <w:r w:rsidRPr="00643786">
              <w:rPr>
                <w:rFonts w:ascii="Times New Roman" w:hAnsi="Times New Roman"/>
                <w:b/>
                <w:bCs/>
              </w:rPr>
              <w:t>j</w:t>
            </w:r>
            <w:proofErr w:type="gramEnd"/>
            <w:r w:rsidRPr="00643786">
              <w:rPr>
                <w:rFonts w:ascii="Times New Roman" w:hAnsi="Times New Roman"/>
                <w:b/>
                <w:bCs/>
              </w:rPr>
              <w:t>урт</w:t>
            </w:r>
            <w:proofErr w:type="spellEnd"/>
          </w:p>
          <w:p w:rsidR="00643786" w:rsidRPr="00643786" w:rsidRDefault="00643786" w:rsidP="006437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643786">
              <w:rPr>
                <w:rFonts w:ascii="Times New Roman" w:hAnsi="Times New Roman"/>
                <w:b/>
                <w:bCs/>
              </w:rPr>
              <w:t xml:space="preserve">муниципал  </w:t>
            </w:r>
            <w:proofErr w:type="spellStart"/>
            <w:r w:rsidRPr="00643786">
              <w:rPr>
                <w:rFonts w:ascii="Times New Roman" w:hAnsi="Times New Roman"/>
                <w:b/>
                <w:bCs/>
              </w:rPr>
              <w:t>тозомолинин</w:t>
            </w:r>
            <w:proofErr w:type="spellEnd"/>
          </w:p>
          <w:p w:rsidR="00643786" w:rsidRPr="00643786" w:rsidRDefault="00643786" w:rsidP="006437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43786">
              <w:rPr>
                <w:rFonts w:ascii="Times New Roman" w:hAnsi="Times New Roman"/>
                <w:b/>
                <w:bCs/>
              </w:rPr>
              <w:t>депутаттар</w:t>
            </w:r>
            <w:proofErr w:type="spellEnd"/>
          </w:p>
          <w:p w:rsidR="00643786" w:rsidRPr="00643786" w:rsidRDefault="00643786" w:rsidP="0064378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43786">
              <w:rPr>
                <w:rFonts w:ascii="Times New Roman" w:hAnsi="Times New Roman"/>
                <w:b/>
                <w:bCs/>
              </w:rPr>
              <w:t>Соведи</w:t>
            </w:r>
            <w:proofErr w:type="spellEnd"/>
          </w:p>
        </w:tc>
      </w:tr>
    </w:tbl>
    <w:p w:rsidR="00643786" w:rsidRPr="00643786" w:rsidRDefault="00643786" w:rsidP="00643786">
      <w:pPr>
        <w:spacing w:after="0"/>
        <w:jc w:val="center"/>
        <w:rPr>
          <w:rFonts w:ascii="Times New Roman" w:hAnsi="Times New Roman"/>
          <w:b/>
          <w:bCs/>
        </w:rPr>
      </w:pPr>
      <w:r w:rsidRPr="00643786">
        <w:rPr>
          <w:rFonts w:ascii="Times New Roman" w:hAnsi="Times New Roman"/>
          <w:b/>
          <w:bCs/>
        </w:rPr>
        <w:t>Р Е Ш Е Н И Е</w:t>
      </w:r>
    </w:p>
    <w:p w:rsidR="00643786" w:rsidRDefault="00E92057" w:rsidP="00643786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Двадцать четвер</w:t>
      </w:r>
      <w:r w:rsidR="0025276A">
        <w:rPr>
          <w:rFonts w:ascii="Times New Roman" w:hAnsi="Times New Roman"/>
          <w:b/>
          <w:bCs/>
        </w:rPr>
        <w:t xml:space="preserve">той </w:t>
      </w:r>
      <w:r w:rsidR="00643786" w:rsidRPr="00643786">
        <w:rPr>
          <w:rFonts w:ascii="Times New Roman" w:hAnsi="Times New Roman"/>
          <w:b/>
          <w:bCs/>
        </w:rPr>
        <w:t>сессии Совета депутатов четвертого созыва</w:t>
      </w:r>
    </w:p>
    <w:p w:rsidR="002C29D0" w:rsidRPr="00643786" w:rsidRDefault="002C29D0" w:rsidP="00643786">
      <w:pPr>
        <w:spacing w:after="0"/>
        <w:jc w:val="center"/>
        <w:rPr>
          <w:rFonts w:ascii="Times New Roman" w:hAnsi="Times New Roman"/>
          <w:b/>
          <w:bCs/>
        </w:rPr>
      </w:pPr>
    </w:p>
    <w:p w:rsidR="00643786" w:rsidRPr="00643786" w:rsidRDefault="00E92057" w:rsidP="0064378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 25</w:t>
      </w:r>
      <w:r w:rsidR="00643786" w:rsidRPr="00643786">
        <w:rPr>
          <w:rFonts w:ascii="Times New Roman" w:hAnsi="Times New Roman"/>
          <w:b/>
        </w:rPr>
        <w:t xml:space="preserve"> » </w:t>
      </w:r>
      <w:r>
        <w:rPr>
          <w:rFonts w:ascii="Times New Roman" w:hAnsi="Times New Roman"/>
          <w:b/>
        </w:rPr>
        <w:t>июня</w:t>
      </w:r>
      <w:r w:rsidR="0025276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2021</w:t>
      </w:r>
      <w:r w:rsidR="00643786" w:rsidRPr="00643786">
        <w:rPr>
          <w:rFonts w:ascii="Times New Roman" w:hAnsi="Times New Roman"/>
          <w:b/>
        </w:rPr>
        <w:t xml:space="preserve"> г</w:t>
      </w:r>
      <w:r w:rsidR="00643786">
        <w:rPr>
          <w:rFonts w:ascii="Times New Roman" w:hAnsi="Times New Roman"/>
          <w:b/>
        </w:rPr>
        <w:t xml:space="preserve">од                         </w:t>
      </w:r>
      <w:r>
        <w:rPr>
          <w:rFonts w:ascii="Times New Roman" w:hAnsi="Times New Roman"/>
          <w:b/>
        </w:rPr>
        <w:t xml:space="preserve">         </w:t>
      </w:r>
      <w:r w:rsidR="00643786" w:rsidRPr="00643786">
        <w:rPr>
          <w:rFonts w:ascii="Times New Roman" w:hAnsi="Times New Roman"/>
          <w:b/>
        </w:rPr>
        <w:t>с</w:t>
      </w:r>
      <w:proofErr w:type="gramStart"/>
      <w:r w:rsidR="00643786" w:rsidRPr="00643786">
        <w:rPr>
          <w:rFonts w:ascii="Times New Roman" w:hAnsi="Times New Roman"/>
          <w:b/>
        </w:rPr>
        <w:t>.Ч</w:t>
      </w:r>
      <w:proofErr w:type="gramEnd"/>
      <w:r w:rsidR="00643786" w:rsidRPr="00643786">
        <w:rPr>
          <w:rFonts w:ascii="Times New Roman" w:hAnsi="Times New Roman"/>
          <w:b/>
        </w:rPr>
        <w:t xml:space="preserve">ерный </w:t>
      </w:r>
      <w:proofErr w:type="spellStart"/>
      <w:r w:rsidR="00643786" w:rsidRPr="00643786">
        <w:rPr>
          <w:rFonts w:ascii="Times New Roman" w:hAnsi="Times New Roman"/>
          <w:b/>
        </w:rPr>
        <w:t>Ануй</w:t>
      </w:r>
      <w:proofErr w:type="spellEnd"/>
      <w:r w:rsidR="00643786" w:rsidRPr="00643786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 xml:space="preserve">                      № 24-63</w:t>
      </w:r>
    </w:p>
    <w:p w:rsidR="00E14E3D" w:rsidRPr="00B37119" w:rsidRDefault="00E14E3D" w:rsidP="00B37119">
      <w:pPr>
        <w:spacing w:after="0"/>
        <w:rPr>
          <w:rFonts w:ascii="Times New Roman" w:hAnsi="Times New Roman"/>
          <w:sz w:val="24"/>
          <w:szCs w:val="24"/>
        </w:rPr>
      </w:pPr>
    </w:p>
    <w:p w:rsidR="008B59F8" w:rsidRDefault="008B59F8" w:rsidP="00B3711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r w:rsidR="00453F33">
        <w:rPr>
          <w:rFonts w:ascii="Times New Roman" w:hAnsi="Times New Roman"/>
          <w:bCs/>
          <w:sz w:val="24"/>
          <w:szCs w:val="24"/>
        </w:rPr>
        <w:t>в</w:t>
      </w:r>
      <w:r w:rsidR="00E92057">
        <w:rPr>
          <w:rFonts w:ascii="Times New Roman" w:hAnsi="Times New Roman"/>
          <w:bCs/>
          <w:sz w:val="24"/>
          <w:szCs w:val="24"/>
        </w:rPr>
        <w:t>несении изменений в решение № 41-131</w:t>
      </w:r>
    </w:p>
    <w:p w:rsidR="008B59F8" w:rsidRDefault="00E92057" w:rsidP="00B3711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20.03.2018</w:t>
      </w:r>
      <w:r w:rsidR="008B59F8">
        <w:rPr>
          <w:rFonts w:ascii="Times New Roman" w:hAnsi="Times New Roman"/>
          <w:bCs/>
          <w:sz w:val="24"/>
          <w:szCs w:val="24"/>
        </w:rPr>
        <w:t xml:space="preserve"> г</w:t>
      </w:r>
      <w:r w:rsidR="00453F33">
        <w:rPr>
          <w:rFonts w:ascii="Times New Roman" w:hAnsi="Times New Roman"/>
          <w:bCs/>
          <w:sz w:val="24"/>
          <w:szCs w:val="24"/>
        </w:rPr>
        <w:t>.</w:t>
      </w:r>
      <w:r w:rsidR="008B59F8">
        <w:rPr>
          <w:rFonts w:ascii="Times New Roman" w:hAnsi="Times New Roman"/>
          <w:bCs/>
          <w:sz w:val="24"/>
          <w:szCs w:val="24"/>
        </w:rPr>
        <w:t xml:space="preserve"> «</w:t>
      </w:r>
      <w:r w:rsidR="00453F33">
        <w:rPr>
          <w:rFonts w:ascii="Times New Roman" w:hAnsi="Times New Roman"/>
          <w:bCs/>
          <w:sz w:val="24"/>
          <w:szCs w:val="24"/>
        </w:rPr>
        <w:t>Об утверждении П</w:t>
      </w:r>
      <w:r>
        <w:rPr>
          <w:rFonts w:ascii="Times New Roman" w:hAnsi="Times New Roman"/>
          <w:bCs/>
          <w:sz w:val="24"/>
          <w:szCs w:val="24"/>
        </w:rPr>
        <w:t>оложения</w:t>
      </w:r>
    </w:p>
    <w:p w:rsidR="00453F33" w:rsidRDefault="00E92057" w:rsidP="00B3711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 порядке списания муниципального имущества</w:t>
      </w:r>
    </w:p>
    <w:p w:rsidR="00E14E3D" w:rsidRDefault="00E14E3D" w:rsidP="00B37119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МО </w:t>
      </w:r>
      <w:proofErr w:type="spellStart"/>
      <w:r w:rsidR="000B30DF">
        <w:rPr>
          <w:rFonts w:ascii="Times New Roman" w:hAnsi="Times New Roman"/>
          <w:bCs/>
          <w:sz w:val="24"/>
          <w:szCs w:val="24"/>
        </w:rPr>
        <w:t>Черноануйское</w:t>
      </w:r>
      <w:proofErr w:type="spellEnd"/>
      <w:r w:rsidR="00E92057">
        <w:rPr>
          <w:rFonts w:ascii="Times New Roman" w:hAnsi="Times New Roman"/>
          <w:bCs/>
          <w:sz w:val="24"/>
          <w:szCs w:val="24"/>
        </w:rPr>
        <w:t xml:space="preserve"> </w:t>
      </w:r>
      <w:r w:rsidR="000B30DF" w:rsidRPr="000B30DF">
        <w:rPr>
          <w:rFonts w:ascii="Times New Roman" w:hAnsi="Times New Roman"/>
          <w:bCs/>
          <w:sz w:val="24"/>
          <w:szCs w:val="24"/>
        </w:rPr>
        <w:t>сельское поселение</w:t>
      </w:r>
      <w:r w:rsidR="00275139">
        <w:rPr>
          <w:rFonts w:ascii="Times New Roman" w:hAnsi="Times New Roman"/>
          <w:bCs/>
          <w:sz w:val="24"/>
          <w:szCs w:val="24"/>
        </w:rPr>
        <w:t>»</w:t>
      </w:r>
    </w:p>
    <w:p w:rsidR="00222F9C" w:rsidRPr="00185C43" w:rsidRDefault="00222F9C" w:rsidP="00B37119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92057" w:rsidRDefault="008B59F8" w:rsidP="000D2B0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5C4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</w:t>
      </w:r>
      <w:hyperlink r:id="rId6" w:history="1">
        <w:r w:rsidRPr="00185C43">
          <w:rPr>
            <w:rFonts w:ascii="Times New Roman" w:hAnsi="Times New Roman"/>
            <w:sz w:val="24"/>
            <w:szCs w:val="24"/>
          </w:rPr>
          <w:t>N 131-ФЗ</w:t>
        </w:r>
      </w:hyperlink>
      <w:r w:rsidRPr="00185C43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E92057">
        <w:rPr>
          <w:rFonts w:ascii="Times New Roman" w:hAnsi="Times New Roman"/>
          <w:sz w:val="24"/>
          <w:szCs w:val="24"/>
        </w:rPr>
        <w:t>ст. 165 Бюджетного кодекса Российской Федерации</w:t>
      </w:r>
      <w:r w:rsidRPr="00185C43">
        <w:rPr>
          <w:rFonts w:ascii="Times New Roman" w:hAnsi="Times New Roman"/>
          <w:sz w:val="24"/>
          <w:szCs w:val="24"/>
        </w:rPr>
        <w:t>, Совет депутатов четвертого созыва</w:t>
      </w:r>
      <w:r w:rsidR="00E92057">
        <w:rPr>
          <w:rFonts w:ascii="Times New Roman" w:hAnsi="Times New Roman"/>
          <w:sz w:val="24"/>
          <w:szCs w:val="24"/>
        </w:rPr>
        <w:t xml:space="preserve"> </w:t>
      </w:r>
    </w:p>
    <w:p w:rsidR="008B59F8" w:rsidRPr="00185C43" w:rsidRDefault="008B59F8" w:rsidP="000D2B0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85C4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185C43">
        <w:rPr>
          <w:rFonts w:ascii="Times New Roman" w:hAnsi="Times New Roman"/>
          <w:bCs/>
          <w:sz w:val="24"/>
          <w:szCs w:val="24"/>
        </w:rPr>
        <w:t xml:space="preserve"> Е Ш И Л:</w:t>
      </w:r>
    </w:p>
    <w:p w:rsidR="00185C43" w:rsidRPr="00185C43" w:rsidRDefault="008B59F8" w:rsidP="000D2B0C">
      <w:pPr>
        <w:numPr>
          <w:ilvl w:val="0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185C43">
        <w:rPr>
          <w:rFonts w:ascii="Times New Roman" w:hAnsi="Times New Roman"/>
          <w:sz w:val="24"/>
          <w:szCs w:val="24"/>
        </w:rPr>
        <w:t xml:space="preserve">Внести в </w:t>
      </w:r>
      <w:hyperlink r:id="rId7" w:history="1"/>
      <w:r w:rsidRPr="00185C43">
        <w:rPr>
          <w:rFonts w:ascii="Times New Roman" w:hAnsi="Times New Roman"/>
          <w:sz w:val="24"/>
          <w:szCs w:val="24"/>
        </w:rPr>
        <w:t xml:space="preserve"> П</w:t>
      </w:r>
      <w:r w:rsidR="00E92057">
        <w:rPr>
          <w:rFonts w:ascii="Times New Roman" w:hAnsi="Times New Roman"/>
          <w:sz w:val="24"/>
          <w:szCs w:val="24"/>
        </w:rPr>
        <w:t>оложение о порядке списания муниципального имущества</w:t>
      </w:r>
      <w:r w:rsidR="00185C43" w:rsidRPr="00185C43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185C43" w:rsidRPr="00185C43">
        <w:rPr>
          <w:rFonts w:ascii="Times New Roman" w:hAnsi="Times New Roman"/>
          <w:sz w:val="24"/>
          <w:szCs w:val="24"/>
        </w:rPr>
        <w:t>Черноануйское</w:t>
      </w:r>
      <w:proofErr w:type="spellEnd"/>
      <w:r w:rsidR="00185C43" w:rsidRPr="00185C43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185C43">
        <w:rPr>
          <w:rFonts w:ascii="Times New Roman" w:hAnsi="Times New Roman"/>
          <w:bCs/>
          <w:sz w:val="24"/>
          <w:szCs w:val="24"/>
        </w:rPr>
        <w:t xml:space="preserve">, утвержденные Решением сессии Совета депутатов </w:t>
      </w:r>
      <w:proofErr w:type="spellStart"/>
      <w:r w:rsidRPr="00185C43">
        <w:rPr>
          <w:rFonts w:ascii="Times New Roman" w:hAnsi="Times New Roman"/>
          <w:bCs/>
          <w:sz w:val="24"/>
          <w:szCs w:val="24"/>
        </w:rPr>
        <w:t>Черноануйского</w:t>
      </w:r>
      <w:proofErr w:type="spellEnd"/>
      <w:r w:rsidRPr="00185C4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A40965">
        <w:rPr>
          <w:rFonts w:ascii="Times New Roman" w:hAnsi="Times New Roman"/>
          <w:sz w:val="24"/>
          <w:szCs w:val="24"/>
        </w:rPr>
        <w:t>20.03</w:t>
      </w:r>
      <w:r w:rsidR="00185C43" w:rsidRPr="00185C43">
        <w:rPr>
          <w:rFonts w:ascii="Times New Roman" w:hAnsi="Times New Roman"/>
          <w:sz w:val="24"/>
          <w:szCs w:val="24"/>
        </w:rPr>
        <w:t>.</w:t>
      </w:r>
      <w:r w:rsidRPr="00185C43">
        <w:rPr>
          <w:rFonts w:ascii="Times New Roman" w:hAnsi="Times New Roman"/>
          <w:sz w:val="24"/>
          <w:szCs w:val="24"/>
        </w:rPr>
        <w:t>201</w:t>
      </w:r>
      <w:r w:rsidR="00A40965">
        <w:rPr>
          <w:rFonts w:ascii="Times New Roman" w:hAnsi="Times New Roman"/>
          <w:sz w:val="24"/>
          <w:szCs w:val="24"/>
        </w:rPr>
        <w:t>8</w:t>
      </w:r>
      <w:r w:rsidRPr="00185C43">
        <w:rPr>
          <w:rFonts w:ascii="Times New Roman" w:hAnsi="Times New Roman"/>
          <w:sz w:val="24"/>
          <w:szCs w:val="24"/>
        </w:rPr>
        <w:t xml:space="preserve"> года N </w:t>
      </w:r>
      <w:r w:rsidR="00A40965">
        <w:rPr>
          <w:rFonts w:ascii="Times New Roman" w:hAnsi="Times New Roman"/>
          <w:sz w:val="24"/>
          <w:szCs w:val="24"/>
        </w:rPr>
        <w:t>41-131</w:t>
      </w:r>
      <w:r w:rsidRPr="00185C4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114E8E" w:rsidRPr="00114E8E" w:rsidRDefault="0019234C" w:rsidP="000D2B0C">
      <w:pPr>
        <w:numPr>
          <w:ilvl w:val="1"/>
          <w:numId w:val="7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2.1</w:t>
      </w:r>
      <w:r w:rsidR="00114E8E">
        <w:rPr>
          <w:rFonts w:ascii="Times New Roman" w:hAnsi="Times New Roman"/>
          <w:sz w:val="24"/>
          <w:szCs w:val="24"/>
        </w:rPr>
        <w:t xml:space="preserve"> </w:t>
      </w:r>
      <w:r w:rsidR="006074B6">
        <w:rPr>
          <w:rFonts w:ascii="Times New Roman" w:hAnsi="Times New Roman"/>
          <w:sz w:val="24"/>
          <w:szCs w:val="24"/>
        </w:rPr>
        <w:t xml:space="preserve">Положения </w:t>
      </w:r>
      <w:r w:rsidR="00114E8E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14E8E" w:rsidRPr="00D11302" w:rsidRDefault="00BA7AB9" w:rsidP="00D11302">
      <w:pPr>
        <w:spacing w:after="0"/>
        <w:rPr>
          <w:rFonts w:ascii="Times New Roman" w:hAnsi="Times New Roman"/>
          <w:sz w:val="24"/>
          <w:szCs w:val="24"/>
        </w:rPr>
      </w:pPr>
      <w:r w:rsidRPr="00D11302">
        <w:rPr>
          <w:rFonts w:ascii="Times New Roman" w:hAnsi="Times New Roman"/>
          <w:sz w:val="24"/>
          <w:szCs w:val="24"/>
        </w:rPr>
        <w:t>«2.1</w:t>
      </w:r>
      <w:r w:rsidR="00114E8E" w:rsidRPr="00D11302">
        <w:rPr>
          <w:rFonts w:ascii="Times New Roman" w:hAnsi="Times New Roman"/>
          <w:sz w:val="24"/>
          <w:szCs w:val="24"/>
        </w:rPr>
        <w:t xml:space="preserve">. </w:t>
      </w:r>
      <w:r w:rsidR="00D11302" w:rsidRPr="00D11302">
        <w:rPr>
          <w:rFonts w:ascii="Times New Roman" w:hAnsi="Times New Roman"/>
          <w:sz w:val="24"/>
          <w:szCs w:val="24"/>
        </w:rPr>
        <w:t>Муниципальное имущество, находящееся на балансе хозяйствующих субъектов, списывается с их балансов по следующим основаниям:</w:t>
      </w:r>
    </w:p>
    <w:p w:rsidR="00A96F4F" w:rsidRPr="00D11302" w:rsidRDefault="00D11302" w:rsidP="00D113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A96F4F" w:rsidRPr="00D11302">
        <w:rPr>
          <w:color w:val="22272F"/>
        </w:rPr>
        <w:t>прекращения признания объекта в составе активов субъекта учета, в частности при условии не соответствия его критериям активов;</w:t>
      </w:r>
    </w:p>
    <w:p w:rsidR="00A96F4F" w:rsidRPr="00D11302" w:rsidRDefault="00D11302" w:rsidP="00D113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proofErr w:type="gramStart"/>
      <w:r>
        <w:rPr>
          <w:color w:val="22272F"/>
        </w:rPr>
        <w:t xml:space="preserve">- </w:t>
      </w:r>
      <w:r w:rsidR="00A96F4F" w:rsidRPr="00D11302">
        <w:rPr>
          <w:color w:val="22272F"/>
        </w:rPr>
        <w:t>передачи в порядке, предусмотренном законодательством Российской Федерации, объекта имущества другому государственному (муниципальному) учреждению, органу государственной власти (государственному органу), органу местного самоуправления (муниципальному органу), государственному (муниципальному) предприятию;</w:t>
      </w:r>
      <w:proofErr w:type="gramEnd"/>
    </w:p>
    <w:p w:rsidR="00A96F4F" w:rsidRPr="00D11302" w:rsidRDefault="00D11302" w:rsidP="00D113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A96F4F" w:rsidRPr="00D11302">
        <w:rPr>
          <w:color w:val="22272F"/>
        </w:rPr>
        <w:t>возврата объекта учета финансовой аренды при прекращении права пользования и (или) владения без выкупа объекта;</w:t>
      </w:r>
    </w:p>
    <w:p w:rsidR="00A96F4F" w:rsidRPr="00D11302" w:rsidRDefault="00D11302" w:rsidP="00D113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A96F4F" w:rsidRPr="00D11302">
        <w:rPr>
          <w:color w:val="22272F"/>
        </w:rPr>
        <w:t>включения объекта имущества в состав государственной ч</w:t>
      </w:r>
      <w:r>
        <w:rPr>
          <w:color w:val="22272F"/>
        </w:rPr>
        <w:t xml:space="preserve">асти (негосударственной части </w:t>
      </w:r>
      <w:r w:rsidR="00A96F4F" w:rsidRPr="00D11302">
        <w:rPr>
          <w:color w:val="22272F"/>
        </w:rPr>
        <w:t>по объектам муниципальной собственности) Музейного фонда Российской Федерации, Архивного фонда Российской Федерации или национального библиотечного фонда;</w:t>
      </w:r>
    </w:p>
    <w:p w:rsidR="00A96F4F" w:rsidRPr="00D11302" w:rsidRDefault="00D11302" w:rsidP="00D113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A96F4F" w:rsidRPr="00D11302">
        <w:rPr>
          <w:color w:val="22272F"/>
        </w:rPr>
        <w:t>в иных случаях прекращения признания объекта основных сре</w:t>
      </w:r>
      <w:proofErr w:type="gramStart"/>
      <w:r w:rsidR="00A96F4F" w:rsidRPr="00D11302">
        <w:rPr>
          <w:color w:val="22272F"/>
        </w:rPr>
        <w:t>дств в б</w:t>
      </w:r>
      <w:proofErr w:type="gramEnd"/>
      <w:r w:rsidR="00A96F4F" w:rsidRPr="00D11302">
        <w:rPr>
          <w:color w:val="22272F"/>
        </w:rPr>
        <w:t>ухгалтерском учете.</w:t>
      </w:r>
    </w:p>
    <w:p w:rsidR="00A96F4F" w:rsidRPr="00D11302" w:rsidRDefault="00D11302" w:rsidP="00D113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A96F4F" w:rsidRPr="00D11302">
        <w:rPr>
          <w:color w:val="22272F"/>
        </w:rPr>
        <w:t>Одновременно со списанием с балансового учета стоимости объектов основных сре</w:t>
      </w:r>
      <w:proofErr w:type="gramStart"/>
      <w:r w:rsidR="00A96F4F" w:rsidRPr="00D11302">
        <w:rPr>
          <w:color w:val="22272F"/>
        </w:rPr>
        <w:t>дств всл</w:t>
      </w:r>
      <w:proofErr w:type="gramEnd"/>
      <w:r w:rsidR="00A96F4F" w:rsidRPr="00D11302">
        <w:rPr>
          <w:color w:val="22272F"/>
        </w:rPr>
        <w:t>едствие их выбытия по дебету соответствующего счета аналитического учета </w:t>
      </w:r>
      <w:hyperlink r:id="rId8" w:anchor="/document/12180849/entry/110400" w:history="1">
        <w:r w:rsidR="00A96F4F" w:rsidRPr="00D11302">
          <w:rPr>
            <w:rStyle w:val="a3"/>
            <w:color w:val="auto"/>
            <w:u w:val="none"/>
          </w:rPr>
          <w:t>счета 10400</w:t>
        </w:r>
      </w:hyperlink>
      <w:r w:rsidR="00A96F4F" w:rsidRPr="00D11302">
        <w:t> "А</w:t>
      </w:r>
      <w:r w:rsidR="00A96F4F" w:rsidRPr="00D11302">
        <w:rPr>
          <w:color w:val="22272F"/>
        </w:rPr>
        <w:t>мортизация" подлежит списанию с балансового учета сумма накопленных амортизационных отчислений и накопленных убытков от обесценения по этим объектам.</w:t>
      </w:r>
    </w:p>
    <w:p w:rsidR="00A96F4F" w:rsidRPr="00D11302" w:rsidRDefault="00D11302" w:rsidP="00D1130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</w:rPr>
        <w:t xml:space="preserve">- </w:t>
      </w:r>
      <w:r w:rsidR="00A96F4F" w:rsidRPr="00D11302">
        <w:rPr>
          <w:color w:val="22272F"/>
        </w:rPr>
        <w:t xml:space="preserve">Выбытие инвентарных объектов основных средств, в том числе объектов движимого имущества стоимостью до 10000 рублей включительно, учитываемых на </w:t>
      </w:r>
      <w:proofErr w:type="spellStart"/>
      <w:r w:rsidR="00A96F4F" w:rsidRPr="00D11302">
        <w:rPr>
          <w:color w:val="22272F"/>
        </w:rPr>
        <w:t>забалансовом</w:t>
      </w:r>
      <w:proofErr w:type="spellEnd"/>
      <w:r w:rsidR="00A96F4F" w:rsidRPr="00D11302">
        <w:rPr>
          <w:color w:val="22272F"/>
        </w:rPr>
        <w:t xml:space="preserve"> учете, отражается на основании решения комиссии по поступлению и выбытию активов, оформленного в установленном порядке соответствующим первичным учетным документом (Актом)</w:t>
      </w:r>
      <w:proofErr w:type="gramStart"/>
      <w:r w:rsidR="00A96F4F" w:rsidRPr="00D11302">
        <w:rPr>
          <w:color w:val="22272F"/>
        </w:rPr>
        <w:t>.</w:t>
      </w:r>
      <w:r w:rsidR="002C29D0">
        <w:rPr>
          <w:color w:val="22272F"/>
        </w:rPr>
        <w:t>»</w:t>
      </w:r>
      <w:proofErr w:type="gramEnd"/>
    </w:p>
    <w:p w:rsidR="00A96F4F" w:rsidRDefault="00A96F4F" w:rsidP="00D11302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C29D0" w:rsidRDefault="002C29D0" w:rsidP="00D11302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C29D0" w:rsidRDefault="002C29D0" w:rsidP="00D11302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E14E3D" w:rsidRPr="00185C43" w:rsidRDefault="00E14E3D" w:rsidP="000D2B0C">
      <w:pPr>
        <w:pStyle w:val="a4"/>
        <w:numPr>
          <w:ilvl w:val="0"/>
          <w:numId w:val="7"/>
        </w:numPr>
        <w:jc w:val="both"/>
      </w:pPr>
      <w:r w:rsidRPr="00C6070F">
        <w:rPr>
          <w:bCs/>
        </w:rPr>
        <w:t>Настоящее решение обнародовать путем размещения на  стендах, опубликовать на сайте в сети «Интернет».</w:t>
      </w:r>
    </w:p>
    <w:p w:rsidR="000B30DF" w:rsidRPr="00185C43" w:rsidRDefault="00E14E3D" w:rsidP="000D2B0C">
      <w:pPr>
        <w:pStyle w:val="a4"/>
        <w:numPr>
          <w:ilvl w:val="0"/>
          <w:numId w:val="7"/>
        </w:numPr>
        <w:jc w:val="both"/>
      </w:pPr>
      <w:r w:rsidRPr="00B37119">
        <w:t>Настоящее решение вступ</w:t>
      </w:r>
      <w:r w:rsidR="00185C43">
        <w:t>ает в силу со дня его обнародования</w:t>
      </w:r>
      <w:r>
        <w:t>.</w:t>
      </w:r>
    </w:p>
    <w:p w:rsidR="00BF56E2" w:rsidRDefault="00BF56E2" w:rsidP="00BF56E2">
      <w:pPr>
        <w:pStyle w:val="a5"/>
        <w:spacing w:after="0" w:afterAutospacing="0"/>
        <w:sectPr w:rsidR="00BF56E2" w:rsidSect="00BF56E2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E92057" w:rsidRDefault="00E92057" w:rsidP="00E92057">
      <w:pPr>
        <w:pStyle w:val="a5"/>
        <w:spacing w:after="0" w:afterAutospacing="0"/>
      </w:pPr>
    </w:p>
    <w:p w:rsidR="00BF56E2" w:rsidRPr="00E92057" w:rsidRDefault="00BF56E2" w:rsidP="00E92057">
      <w:pPr>
        <w:pStyle w:val="a5"/>
        <w:spacing w:after="0" w:afterAutospacing="0"/>
        <w:sectPr w:rsidR="00BF56E2" w:rsidRPr="00E92057" w:rsidSect="00E92057">
          <w:type w:val="continuous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E92057">
        <w:t xml:space="preserve">Глава   </w:t>
      </w:r>
      <w:proofErr w:type="spellStart"/>
      <w:r w:rsidRPr="00E92057">
        <w:t>Черноануйского</w:t>
      </w:r>
      <w:proofErr w:type="spellEnd"/>
      <w:r w:rsidR="00D11302">
        <w:t xml:space="preserve"> </w:t>
      </w:r>
      <w:r w:rsidRPr="00E92057">
        <w:t>сельского поселения                                 Т.А.Акатьева</w:t>
      </w:r>
    </w:p>
    <w:p w:rsidR="00E92057" w:rsidRDefault="00E92057" w:rsidP="00BF56E2">
      <w:pPr>
        <w:spacing w:after="0"/>
        <w:jc w:val="both"/>
        <w:rPr>
          <w:rFonts w:ascii="Times New Roman" w:hAnsi="Times New Roman"/>
          <w:bCs/>
          <w:sz w:val="24"/>
          <w:szCs w:val="24"/>
        </w:rPr>
        <w:sectPr w:rsidR="00E92057" w:rsidSect="00BF56E2">
          <w:type w:val="continuous"/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674211" w:rsidRDefault="00674211" w:rsidP="00BF56E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25CA0" w:rsidRDefault="00025CA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5C43" w:rsidRDefault="00185C43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234C" w:rsidRDefault="0019234C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C29D0" w:rsidRDefault="002C29D0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074B6" w:rsidRPr="00C95B86" w:rsidRDefault="006074B6" w:rsidP="006074B6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</w:t>
      </w:r>
      <w:r w:rsidRPr="00C95B86">
        <w:rPr>
          <w:bCs/>
        </w:rPr>
        <w:t>УТВЕРЖДЕНО:</w:t>
      </w:r>
    </w:p>
    <w:p w:rsidR="006074B6" w:rsidRDefault="006074B6" w:rsidP="006074B6">
      <w:pPr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  <w:r w:rsidRPr="00C95B86">
        <w:rPr>
          <w:bCs/>
        </w:rPr>
        <w:t>решением сессии</w:t>
      </w:r>
      <w:r>
        <w:rPr>
          <w:bCs/>
        </w:rPr>
        <w:t xml:space="preserve"> </w:t>
      </w:r>
      <w:r w:rsidRPr="00C95B86">
        <w:rPr>
          <w:bCs/>
        </w:rPr>
        <w:t xml:space="preserve">Совета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</w:t>
      </w:r>
      <w:r w:rsidRPr="00C95B86">
        <w:rPr>
          <w:bCs/>
        </w:rPr>
        <w:t>депутатов</w:t>
      </w:r>
      <w:r>
        <w:rPr>
          <w:bCs/>
        </w:rPr>
        <w:t xml:space="preserve"> третьего созыва</w:t>
      </w:r>
    </w:p>
    <w:p w:rsidR="006074B6" w:rsidRPr="006074B6" w:rsidRDefault="006074B6" w:rsidP="006074B6">
      <w:pPr>
        <w:spacing w:after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МО </w:t>
      </w:r>
      <w:proofErr w:type="spellStart"/>
      <w:r>
        <w:t>Черноануйское</w:t>
      </w:r>
      <w:proofErr w:type="spellEnd"/>
      <w:r>
        <w:t xml:space="preserve"> сельское поселение</w:t>
      </w:r>
      <w:r w:rsidRPr="00F72B54">
        <w:t xml:space="preserve">  </w:t>
      </w:r>
    </w:p>
    <w:p w:rsidR="006074B6" w:rsidRDefault="006074B6" w:rsidP="006074B6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от « 20 » марта 2018</w:t>
      </w:r>
      <w:r w:rsidRPr="00C95B86">
        <w:rPr>
          <w:bCs/>
        </w:rPr>
        <w:t xml:space="preserve"> г</w:t>
      </w:r>
      <w:r>
        <w:rPr>
          <w:bCs/>
        </w:rPr>
        <w:t>. № 41-131</w:t>
      </w:r>
    </w:p>
    <w:p w:rsidR="006074B6" w:rsidRDefault="006074B6" w:rsidP="006074B6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</w:p>
    <w:p w:rsidR="006074B6" w:rsidRDefault="006074B6" w:rsidP="006074B6">
      <w:pPr>
        <w:autoSpaceDE w:val="0"/>
        <w:autoSpaceDN w:val="0"/>
        <w:adjustRightInd w:val="0"/>
        <w:spacing w:after="0"/>
        <w:jc w:val="both"/>
        <w:outlineLvl w:val="0"/>
        <w:rPr>
          <w:b/>
          <w:bCs/>
        </w:rPr>
      </w:pPr>
    </w:p>
    <w:p w:rsidR="006074B6" w:rsidRPr="00292CB4" w:rsidRDefault="006074B6" w:rsidP="006074B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92CB4">
        <w:rPr>
          <w:b/>
          <w:bCs/>
        </w:rPr>
        <w:t>Положение</w:t>
      </w:r>
    </w:p>
    <w:p w:rsidR="006074B6" w:rsidRPr="00292CB4" w:rsidRDefault="006074B6" w:rsidP="006074B6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92CB4">
        <w:rPr>
          <w:b/>
          <w:bCs/>
        </w:rPr>
        <w:t>о порядке списания муниципального имущества</w:t>
      </w:r>
    </w:p>
    <w:p w:rsidR="006074B6" w:rsidRPr="00AB5D9D" w:rsidRDefault="006074B6" w:rsidP="006074B6">
      <w:pPr>
        <w:spacing w:after="0"/>
        <w:jc w:val="center"/>
        <w:rPr>
          <w:b/>
        </w:rPr>
      </w:pPr>
      <w:r w:rsidRPr="00292CB4">
        <w:rPr>
          <w:b/>
          <w:bCs/>
        </w:rPr>
        <w:t xml:space="preserve">муниципального образования </w:t>
      </w:r>
      <w:proofErr w:type="spellStart"/>
      <w:r w:rsidRPr="00AB5D9D">
        <w:rPr>
          <w:b/>
        </w:rPr>
        <w:t>Черноануйского</w:t>
      </w:r>
      <w:proofErr w:type="spellEnd"/>
      <w:r w:rsidRPr="00AB5D9D">
        <w:rPr>
          <w:b/>
        </w:rPr>
        <w:t xml:space="preserve"> сельского поселения</w:t>
      </w:r>
    </w:p>
    <w:p w:rsidR="006074B6" w:rsidRPr="00AB5D9D" w:rsidRDefault="006074B6" w:rsidP="006074B6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6074B6" w:rsidRPr="002F36EB" w:rsidRDefault="006074B6" w:rsidP="006074B6">
      <w:pPr>
        <w:rPr>
          <w:b/>
        </w:rPr>
      </w:pPr>
      <w:r>
        <w:rPr>
          <w:b/>
          <w:bCs/>
        </w:rPr>
        <w:t xml:space="preserve">                                                                </w:t>
      </w:r>
      <w:smartTag w:uri="urn:schemas-microsoft-com:office:smarttags" w:element="place">
        <w:r>
          <w:rPr>
            <w:b/>
            <w:lang w:val="en-US"/>
          </w:rPr>
          <w:t>I</w:t>
        </w:r>
        <w:r w:rsidRPr="002F36EB">
          <w:rPr>
            <w:b/>
          </w:rPr>
          <w:t>.</w:t>
        </w:r>
      </w:smartTag>
      <w:r w:rsidRPr="00F944B3">
        <w:rPr>
          <w:b/>
        </w:rPr>
        <w:t xml:space="preserve"> </w:t>
      </w:r>
      <w:r w:rsidRPr="002F36EB">
        <w:rPr>
          <w:b/>
        </w:rPr>
        <w:t>Общие положения</w:t>
      </w:r>
    </w:p>
    <w:p w:rsidR="006074B6" w:rsidRDefault="006074B6" w:rsidP="006074B6">
      <w:pPr>
        <w:jc w:val="both"/>
      </w:pPr>
      <w:r w:rsidRPr="00292CB4">
        <w:rPr>
          <w:bCs/>
        </w:rPr>
        <w:t>1.</w:t>
      </w:r>
      <w:r>
        <w:rPr>
          <w:bCs/>
        </w:rPr>
        <w:t>1.</w:t>
      </w:r>
      <w:r w:rsidRPr="00292CB4">
        <w:rPr>
          <w:bCs/>
        </w:rPr>
        <w:t xml:space="preserve"> Настоящее Положение определяет порядок списания муниципального имущества муниципального образования</w:t>
      </w:r>
      <w:r>
        <w:rPr>
          <w:bCs/>
        </w:rPr>
        <w:t xml:space="preserve">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</w:p>
    <w:p w:rsidR="006074B6" w:rsidRDefault="006074B6" w:rsidP="006074B6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292CB4">
        <w:rPr>
          <w:bCs/>
        </w:rPr>
        <w:t>относящегося</w:t>
      </w:r>
      <w:proofErr w:type="gramEnd"/>
      <w:r w:rsidRPr="00292CB4">
        <w:rPr>
          <w:bCs/>
        </w:rPr>
        <w:t xml:space="preserve"> в соответствии с законодательством Российской Федерации к объектам основных средств и нематериальных активов</w:t>
      </w:r>
      <w:r>
        <w:rPr>
          <w:bCs/>
        </w:rPr>
        <w:t>.</w:t>
      </w:r>
    </w:p>
    <w:p w:rsidR="006074B6" w:rsidRDefault="006074B6" w:rsidP="006074B6">
      <w:pPr>
        <w:jc w:val="both"/>
      </w:pPr>
      <w:r>
        <w:rPr>
          <w:bCs/>
        </w:rPr>
        <w:t>1.2.</w:t>
      </w:r>
      <w:r w:rsidRPr="003E0EDD">
        <w:t xml:space="preserve"> </w:t>
      </w:r>
      <w:r>
        <w:t xml:space="preserve">Действие настоящего Положения распространяется на муниципальное имущество, </w:t>
      </w:r>
      <w:r>
        <w:rPr>
          <w:bCs/>
        </w:rPr>
        <w:t>находящееся</w:t>
      </w:r>
      <w:r w:rsidRPr="00292CB4">
        <w:rPr>
          <w:bCs/>
        </w:rPr>
        <w:t xml:space="preserve"> в хозяйственном ведении, оперативном управлении предприятий, учреждений муници</w:t>
      </w:r>
      <w:r>
        <w:rPr>
          <w:bCs/>
        </w:rPr>
        <w:t xml:space="preserve">пального образования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</w:p>
    <w:p w:rsidR="006074B6" w:rsidRDefault="006074B6" w:rsidP="006074B6">
      <w:pPr>
        <w:jc w:val="both"/>
      </w:pPr>
      <w:r w:rsidRPr="00292CB4">
        <w:rPr>
          <w:bCs/>
        </w:rPr>
        <w:t xml:space="preserve"> (далее по тексту - предприятия, учреждения), а также имущества, составляющего казну муници</w:t>
      </w:r>
      <w:r>
        <w:rPr>
          <w:bCs/>
        </w:rPr>
        <w:t xml:space="preserve">пального образования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</w:p>
    <w:p w:rsidR="006074B6" w:rsidRDefault="006074B6" w:rsidP="006074B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Основания для списания основных средств</w:t>
      </w:r>
    </w:p>
    <w:p w:rsidR="006074B6" w:rsidRDefault="006074B6" w:rsidP="006074B6">
      <w:pPr>
        <w:jc w:val="both"/>
      </w:pPr>
      <w:r>
        <w:t xml:space="preserve">          2.1. Муниципальное имущество, находящееся на балансе хозяйствующих субъектов, списывается с их балансов по следующим основаниям: </w:t>
      </w:r>
    </w:p>
    <w:p w:rsidR="002C29D0" w:rsidRPr="002C29D0" w:rsidRDefault="002C29D0" w:rsidP="002C29D0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72F"/>
          <w:sz w:val="22"/>
          <w:szCs w:val="22"/>
        </w:rPr>
      </w:pPr>
      <w:r w:rsidRPr="002C29D0">
        <w:rPr>
          <w:rFonts w:asciiTheme="minorHAnsi" w:hAnsiTheme="minorHAnsi" w:cstheme="minorHAnsi"/>
          <w:color w:val="22272F"/>
          <w:sz w:val="22"/>
          <w:szCs w:val="22"/>
        </w:rPr>
        <w:t>- прекращения признания объекта в составе активов субъекта учета, в частности при условии не соответствия его критериям активов;</w:t>
      </w:r>
    </w:p>
    <w:p w:rsidR="002C29D0" w:rsidRPr="002C29D0" w:rsidRDefault="002C29D0" w:rsidP="002C29D0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72F"/>
          <w:sz w:val="22"/>
          <w:szCs w:val="22"/>
        </w:rPr>
      </w:pPr>
      <w:proofErr w:type="gramStart"/>
      <w:r w:rsidRPr="002C29D0">
        <w:rPr>
          <w:rFonts w:asciiTheme="minorHAnsi" w:hAnsiTheme="minorHAnsi" w:cstheme="minorHAnsi"/>
          <w:color w:val="22272F"/>
          <w:sz w:val="22"/>
          <w:szCs w:val="22"/>
        </w:rPr>
        <w:t>- передачи в порядке, предусмотренном законодательством Российской Федерации, объекта имущества другому государственному (муниципальному) учреждению, органу государственной власти (государственному органу), органу местного самоуправления (муниципальному органу), государственному (муниципальному) предприятию;</w:t>
      </w:r>
      <w:proofErr w:type="gramEnd"/>
    </w:p>
    <w:p w:rsidR="002C29D0" w:rsidRPr="002C29D0" w:rsidRDefault="002C29D0" w:rsidP="002C29D0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72F"/>
          <w:sz w:val="22"/>
          <w:szCs w:val="22"/>
        </w:rPr>
      </w:pPr>
      <w:r w:rsidRPr="002C29D0">
        <w:rPr>
          <w:rFonts w:asciiTheme="minorHAnsi" w:hAnsiTheme="minorHAnsi" w:cstheme="minorHAnsi"/>
          <w:color w:val="22272F"/>
          <w:sz w:val="22"/>
          <w:szCs w:val="22"/>
        </w:rPr>
        <w:t>- возврата объекта учета финансовой аренды при прекращении права пользования и (или) владения без выкупа объекта;</w:t>
      </w:r>
    </w:p>
    <w:p w:rsidR="002C29D0" w:rsidRPr="002C29D0" w:rsidRDefault="002C29D0" w:rsidP="002C29D0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72F"/>
          <w:sz w:val="22"/>
          <w:szCs w:val="22"/>
        </w:rPr>
      </w:pPr>
      <w:r w:rsidRPr="002C29D0">
        <w:rPr>
          <w:rFonts w:asciiTheme="minorHAnsi" w:hAnsiTheme="minorHAnsi" w:cstheme="minorHAnsi"/>
          <w:color w:val="22272F"/>
          <w:sz w:val="22"/>
          <w:szCs w:val="22"/>
        </w:rPr>
        <w:t>- включения объекта имущества в состав государственной части (негосударственной части по объектам муниципальной собственности) Музейного фонда Российской Федерации, Архивного фонда Российской Федерации или национального библиотечного фонда;</w:t>
      </w:r>
    </w:p>
    <w:p w:rsidR="002C29D0" w:rsidRPr="002C29D0" w:rsidRDefault="002C29D0" w:rsidP="002C29D0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72F"/>
          <w:sz w:val="22"/>
          <w:szCs w:val="22"/>
        </w:rPr>
      </w:pPr>
      <w:r w:rsidRPr="002C29D0">
        <w:rPr>
          <w:rFonts w:asciiTheme="minorHAnsi" w:hAnsiTheme="minorHAnsi" w:cstheme="minorHAnsi"/>
          <w:color w:val="22272F"/>
          <w:sz w:val="22"/>
          <w:szCs w:val="22"/>
        </w:rPr>
        <w:t>- в иных случаях прекращения признания объекта основных сре</w:t>
      </w:r>
      <w:proofErr w:type="gramStart"/>
      <w:r w:rsidRPr="002C29D0">
        <w:rPr>
          <w:rFonts w:asciiTheme="minorHAnsi" w:hAnsiTheme="minorHAnsi" w:cstheme="minorHAnsi"/>
          <w:color w:val="22272F"/>
          <w:sz w:val="22"/>
          <w:szCs w:val="22"/>
        </w:rPr>
        <w:t>дств в б</w:t>
      </w:r>
      <w:proofErr w:type="gramEnd"/>
      <w:r w:rsidRPr="002C29D0">
        <w:rPr>
          <w:rFonts w:asciiTheme="minorHAnsi" w:hAnsiTheme="minorHAnsi" w:cstheme="minorHAnsi"/>
          <w:color w:val="22272F"/>
          <w:sz w:val="22"/>
          <w:szCs w:val="22"/>
        </w:rPr>
        <w:t>ухгалтерском учете.</w:t>
      </w:r>
    </w:p>
    <w:p w:rsidR="002C29D0" w:rsidRPr="002C29D0" w:rsidRDefault="002C29D0" w:rsidP="002C29D0">
      <w:pPr>
        <w:pStyle w:val="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2272F"/>
          <w:sz w:val="22"/>
          <w:szCs w:val="22"/>
        </w:rPr>
      </w:pPr>
      <w:r w:rsidRPr="002C29D0">
        <w:rPr>
          <w:rFonts w:asciiTheme="minorHAnsi" w:hAnsiTheme="minorHAnsi" w:cstheme="minorHAnsi"/>
          <w:color w:val="22272F"/>
          <w:sz w:val="22"/>
          <w:szCs w:val="22"/>
        </w:rPr>
        <w:t>- Одновременно со списанием с балансового учета стоимости объектов основных сре</w:t>
      </w:r>
      <w:proofErr w:type="gramStart"/>
      <w:r w:rsidRPr="002C29D0">
        <w:rPr>
          <w:rFonts w:asciiTheme="minorHAnsi" w:hAnsiTheme="minorHAnsi" w:cstheme="minorHAnsi"/>
          <w:color w:val="22272F"/>
          <w:sz w:val="22"/>
          <w:szCs w:val="22"/>
        </w:rPr>
        <w:t>дств всл</w:t>
      </w:r>
      <w:proofErr w:type="gramEnd"/>
      <w:r w:rsidRPr="002C29D0">
        <w:rPr>
          <w:rFonts w:asciiTheme="minorHAnsi" w:hAnsiTheme="minorHAnsi" w:cstheme="minorHAnsi"/>
          <w:color w:val="22272F"/>
          <w:sz w:val="22"/>
          <w:szCs w:val="22"/>
        </w:rPr>
        <w:t>едствие их выбытия по дебету соответствующего счета аналитического учета </w:t>
      </w:r>
      <w:hyperlink r:id="rId9" w:anchor="/document/12180849/entry/110400" w:history="1">
        <w:r w:rsidRPr="002C29D0">
          <w:rPr>
            <w:rStyle w:val="a3"/>
            <w:rFonts w:asciiTheme="minorHAnsi" w:hAnsiTheme="minorHAnsi" w:cstheme="minorHAnsi"/>
            <w:color w:val="auto"/>
            <w:sz w:val="22"/>
            <w:szCs w:val="22"/>
            <w:u w:val="none"/>
          </w:rPr>
          <w:t>счета 10400</w:t>
        </w:r>
      </w:hyperlink>
      <w:r w:rsidRPr="002C29D0">
        <w:rPr>
          <w:rFonts w:asciiTheme="minorHAnsi" w:hAnsiTheme="minorHAnsi" w:cstheme="minorHAnsi"/>
          <w:sz w:val="22"/>
          <w:szCs w:val="22"/>
        </w:rPr>
        <w:t> "А</w:t>
      </w:r>
      <w:r w:rsidRPr="002C29D0">
        <w:rPr>
          <w:rFonts w:asciiTheme="minorHAnsi" w:hAnsiTheme="minorHAnsi" w:cstheme="minorHAnsi"/>
          <w:color w:val="22272F"/>
          <w:sz w:val="22"/>
          <w:szCs w:val="22"/>
        </w:rPr>
        <w:t>мортизация" подлежит списанию с балансового учета сумма накопленных амортизационных отчислений и накопленных убытков от обесценения по этим объектам.</w:t>
      </w:r>
    </w:p>
    <w:p w:rsidR="002C29D0" w:rsidRPr="002C29D0" w:rsidRDefault="002C29D0" w:rsidP="002C29D0">
      <w:pPr>
        <w:jc w:val="both"/>
        <w:rPr>
          <w:rFonts w:asciiTheme="minorHAnsi" w:hAnsiTheme="minorHAnsi" w:cstheme="minorHAnsi"/>
        </w:rPr>
      </w:pPr>
      <w:r w:rsidRPr="002C29D0">
        <w:rPr>
          <w:rFonts w:asciiTheme="minorHAnsi" w:hAnsiTheme="minorHAnsi" w:cstheme="minorHAnsi"/>
          <w:color w:val="22272F"/>
        </w:rPr>
        <w:t xml:space="preserve">- Выбытие инвентарных объектов основных средств, в том числе объектов движимого имущества стоимостью до 10000 рублей включительно, учитываемых на </w:t>
      </w:r>
      <w:proofErr w:type="spellStart"/>
      <w:r w:rsidRPr="002C29D0">
        <w:rPr>
          <w:rFonts w:asciiTheme="minorHAnsi" w:hAnsiTheme="minorHAnsi" w:cstheme="minorHAnsi"/>
          <w:color w:val="22272F"/>
        </w:rPr>
        <w:t>забалансовом</w:t>
      </w:r>
      <w:proofErr w:type="spellEnd"/>
      <w:r w:rsidRPr="002C29D0">
        <w:rPr>
          <w:rFonts w:asciiTheme="minorHAnsi" w:hAnsiTheme="minorHAnsi" w:cstheme="minorHAnsi"/>
          <w:color w:val="22272F"/>
        </w:rPr>
        <w:t xml:space="preserve"> учете, отражается на основании решения комиссии по поступлению и выбытию активов, оформленного в установленном порядке со</w:t>
      </w:r>
      <w:r w:rsidRPr="002C29D0">
        <w:rPr>
          <w:rFonts w:asciiTheme="minorHAnsi" w:hAnsiTheme="minorHAnsi" w:cstheme="minorHAnsi"/>
          <w:color w:val="22272F"/>
          <w:sz w:val="24"/>
          <w:szCs w:val="24"/>
        </w:rPr>
        <w:t>ответствующим первичным учетным документом (Актом).</w:t>
      </w:r>
      <w:r w:rsidR="006074B6" w:rsidRPr="002C29D0">
        <w:rPr>
          <w:rFonts w:asciiTheme="minorHAnsi" w:hAnsiTheme="minorHAnsi" w:cstheme="minorHAnsi"/>
        </w:rPr>
        <w:t xml:space="preserve">           </w:t>
      </w:r>
    </w:p>
    <w:p w:rsidR="006074B6" w:rsidRDefault="006074B6" w:rsidP="002C29D0">
      <w:pPr>
        <w:jc w:val="both"/>
      </w:pPr>
      <w:r>
        <w:t xml:space="preserve">2.2. Объекты муниципального имущества подлежат списанию лишь в тех случаях, когда восстановить их невозможно или экономически нецелесообразно. </w:t>
      </w:r>
      <w:r w:rsidRPr="00AA2AD9">
        <w:t xml:space="preserve">Начисленный износ в размере </w:t>
      </w:r>
      <w:r w:rsidRPr="00AA2AD9">
        <w:lastRenderedPageBreak/>
        <w:t>100 процентов стоимости на объекты, которые пригодны для дальнейшей эксплуатации, не может служить единственным основанием для списания их по причине полного износа.</w:t>
      </w:r>
    </w:p>
    <w:p w:rsidR="006074B6" w:rsidRPr="00087F84" w:rsidRDefault="006074B6" w:rsidP="006074B6">
      <w:pPr>
        <w:jc w:val="both"/>
      </w:pPr>
      <w:r>
        <w:t xml:space="preserve">           </w:t>
      </w:r>
      <w:r w:rsidRPr="007907CF">
        <w:t xml:space="preserve">2.3. Списание объектов культурного наследия (памятники истории и культуры), находящиеся в собственности МО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>сельского поселения</w:t>
      </w:r>
      <w:proofErr w:type="gramStart"/>
      <w:r w:rsidRPr="00F72B54">
        <w:t xml:space="preserve"> </w:t>
      </w:r>
      <w:r w:rsidRPr="007907CF">
        <w:t>,</w:t>
      </w:r>
      <w:proofErr w:type="gramEnd"/>
      <w:r w:rsidRPr="007907CF">
        <w:t xml:space="preserve"> осуществляется в соответствии с действующим законодательством Российской Федерации и Республики Алтай.</w:t>
      </w:r>
    </w:p>
    <w:p w:rsidR="006074B6" w:rsidRPr="002A4504" w:rsidRDefault="006074B6" w:rsidP="006074B6">
      <w:pPr>
        <w:spacing w:before="120" w:after="120"/>
        <w:jc w:val="center"/>
        <w:rPr>
          <w:b/>
        </w:rPr>
      </w:pPr>
      <w:bookmarkStart w:id="0" w:name="Par6"/>
      <w:bookmarkEnd w:id="0"/>
      <w:r>
        <w:rPr>
          <w:b/>
          <w:lang w:val="en-US"/>
        </w:rPr>
        <w:t>III</w:t>
      </w:r>
      <w:r>
        <w:rPr>
          <w:b/>
        </w:rPr>
        <w:t>. Порядок списания муниципального имущества</w:t>
      </w:r>
    </w:p>
    <w:p w:rsidR="006074B6" w:rsidRDefault="006074B6" w:rsidP="006074B6">
      <w:pPr>
        <w:jc w:val="both"/>
      </w:pPr>
      <w:r>
        <w:rPr>
          <w:bCs/>
        </w:rPr>
        <w:t xml:space="preserve">  </w:t>
      </w:r>
      <w:r w:rsidRPr="00292CB4">
        <w:rPr>
          <w:bCs/>
        </w:rPr>
        <w:t>3.</w:t>
      </w:r>
      <w:r>
        <w:rPr>
          <w:bCs/>
        </w:rPr>
        <w:t>1.</w:t>
      </w:r>
      <w:r w:rsidRPr="00292CB4">
        <w:rPr>
          <w:bCs/>
        </w:rPr>
        <w:t xml:space="preserve"> Списание муниципального имущества муниципальног</w:t>
      </w:r>
      <w:r>
        <w:rPr>
          <w:bCs/>
        </w:rPr>
        <w:t>о образования</w:t>
      </w:r>
      <w:r w:rsidRPr="00AB5D9D">
        <w:t xml:space="preserve">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</w:p>
    <w:p w:rsidR="006074B6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 xml:space="preserve"> по основаниям, указанным в </w:t>
      </w:r>
      <w:hyperlink w:anchor="Par6" w:history="1">
        <w:r>
          <w:rPr>
            <w:bCs/>
          </w:rPr>
          <w:t>разделе</w:t>
        </w:r>
        <w:r w:rsidRPr="00292CB4">
          <w:rPr>
            <w:bCs/>
          </w:rPr>
          <w:t xml:space="preserve"> 2</w:t>
        </w:r>
      </w:hyperlink>
      <w:r w:rsidRPr="00292CB4">
        <w:rPr>
          <w:bCs/>
        </w:rPr>
        <w:t xml:space="preserve"> настоящего Положения, осуществляется в соответствии с правилами бухгалтерского учета и производится в случаях, когда восстановление имущества невозможно или экономически нецелесообразно, а так</w:t>
      </w:r>
      <w:r>
        <w:rPr>
          <w:bCs/>
        </w:rPr>
        <w:t xml:space="preserve"> </w:t>
      </w:r>
      <w:r w:rsidRPr="00292CB4">
        <w:rPr>
          <w:bCs/>
        </w:rPr>
        <w:t>же если имущество в установленном порядке не может быть реализовано, либо передано безвозмездно другим предприятиям, учреждениям.</w:t>
      </w:r>
    </w:p>
    <w:p w:rsidR="006074B6" w:rsidRDefault="006074B6" w:rsidP="006074B6">
      <w:pPr>
        <w:jc w:val="both"/>
        <w:rPr>
          <w:bCs/>
        </w:rPr>
      </w:pPr>
      <w:r>
        <w:rPr>
          <w:bCs/>
        </w:rPr>
        <w:t xml:space="preserve">  3.2. Списание объектов культурного наследия (памятники истории и культуры), принадлежащих на праве собственности муниципальному образованию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  <w:r>
        <w:rPr>
          <w:bCs/>
        </w:rPr>
        <w:t xml:space="preserve"> осуществляется на основании государственной историко-культурной экспертизы.</w:t>
      </w:r>
    </w:p>
    <w:p w:rsidR="006074B6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Экспертиза проводится на основании сведений о прекращении существования утраченного объекта культурного наследия, внесенных в государственный кадастр недвижимости, а также акта обследования, составленного при выполнении кадастровых работ, в результате которых обеспечивается подготовка документов для представления в орган кадастрового учета заявления о снятии с учета объекта недвижимости, являющегося объектом культурного наследия. </w:t>
      </w:r>
    </w:p>
    <w:p w:rsidR="006074B6" w:rsidRPr="007907CF" w:rsidRDefault="006074B6" w:rsidP="006074B6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Списание объектов культурного наследия (памятники истории и культуры) включенных в </w:t>
      </w:r>
      <w:r w:rsidRPr="007907CF">
        <w:t>единый</w:t>
      </w:r>
      <w:r>
        <w:t xml:space="preserve"> государственный реестр объектов культурного наследия (памятников истории и культуры) народов Российской Федерации осуществляется на основании акта Правительства Российской Федерации.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3.3</w:t>
      </w:r>
      <w:r w:rsidRPr="00292CB4">
        <w:rPr>
          <w:bCs/>
        </w:rPr>
        <w:t xml:space="preserve">. Для определения непригодности объектов основных средств и нематериальных активов к дальнейшему использованию, невозможности или неэффективности проведения их восстановительного ремонта, а также для оформления необходимой документации на </w:t>
      </w:r>
      <w:proofErr w:type="spellStart"/>
      <w:r w:rsidRPr="00292CB4">
        <w:rPr>
          <w:bCs/>
        </w:rPr>
        <w:t>дефектацию</w:t>
      </w:r>
      <w:proofErr w:type="spellEnd"/>
      <w:r w:rsidRPr="00292CB4">
        <w:rPr>
          <w:bCs/>
        </w:rPr>
        <w:t xml:space="preserve"> и списание объектов основных сре</w:t>
      </w:r>
      <w:proofErr w:type="gramStart"/>
      <w:r w:rsidRPr="00292CB4">
        <w:rPr>
          <w:bCs/>
        </w:rPr>
        <w:t>дств пр</w:t>
      </w:r>
      <w:proofErr w:type="gramEnd"/>
      <w:r w:rsidRPr="00292CB4">
        <w:rPr>
          <w:bCs/>
        </w:rPr>
        <w:t>иказом руководителя предприятия (учреждения) образуется постоянно действующая комиссия по списанию объектов основных средств и нематериальных активов (далее - комиссия).</w:t>
      </w:r>
    </w:p>
    <w:p w:rsidR="006074B6" w:rsidRPr="00292CB4" w:rsidRDefault="006074B6" w:rsidP="006074B6">
      <w:pPr>
        <w:jc w:val="both"/>
        <w:rPr>
          <w:bCs/>
        </w:rPr>
      </w:pPr>
      <w:r w:rsidRPr="00292CB4">
        <w:rPr>
          <w:bCs/>
        </w:rPr>
        <w:t xml:space="preserve">При списании недвижимого имущества в состав комиссий дополнительно включаются представители Администрации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  <w:r>
        <w:rPr>
          <w:bCs/>
        </w:rPr>
        <w:t xml:space="preserve"> </w:t>
      </w:r>
      <w:r w:rsidRPr="00292CB4">
        <w:rPr>
          <w:bCs/>
        </w:rPr>
        <w:t>и органа технической инвентаризации.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Комиссия по списанию основных средств: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- производит непосредственный осмотр объекта, подлежащего списанию;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- устанавливает конкретные причины списания объекта;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- выявляет лиц, по вине которых произошло преждевременное выбытие основных средств, если таковое имело место;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- при частичном сохранении потребительских качеств подлежащего списанию имущества определяет возможность использования отдельных узлов, деталей, материалов списываемого объекта;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lastRenderedPageBreak/>
        <w:t>- составляет акты на списание объекта основных средств.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3.4.</w:t>
      </w:r>
      <w:r w:rsidRPr="00292CB4">
        <w:rPr>
          <w:bCs/>
        </w:rPr>
        <w:t xml:space="preserve"> Предприятия самостоятельно осуществляют списание движимого имущества, закрепленного за ними на праве хозяйственного ведения, за исключением случаев, установленных законом или иными правовыми актами.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3.5</w:t>
      </w:r>
      <w:r w:rsidRPr="00292CB4">
        <w:rPr>
          <w:bCs/>
        </w:rPr>
        <w:t>. Списание движимого имущества, закрепленного за муниципальными учреждениями и казенными предприятиями на праве оперативного управления и учитываемого на балансе с п</w:t>
      </w:r>
      <w:r>
        <w:rPr>
          <w:bCs/>
        </w:rPr>
        <w:t>ервоначальной стоимостью более 4</w:t>
      </w:r>
      <w:r w:rsidRPr="00292CB4">
        <w:rPr>
          <w:bCs/>
        </w:rPr>
        <w:t>0000 рублей, осуществляется по предварительному согласованию с собственником имущества.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Для списания движимого имущества, закрепленного за муниципальными учреждениями и казенны</w:t>
      </w:r>
      <w:r>
        <w:rPr>
          <w:bCs/>
        </w:rPr>
        <w:t>ми предприятиями стоимостью до 4</w:t>
      </w:r>
      <w:r w:rsidRPr="00292CB4">
        <w:rPr>
          <w:bCs/>
        </w:rPr>
        <w:t>0000 рублей включительно, согласие собственника имущества не требуется.</w:t>
      </w:r>
    </w:p>
    <w:p w:rsidR="006074B6" w:rsidRPr="00292CB4" w:rsidRDefault="006074B6" w:rsidP="006074B6">
      <w:pPr>
        <w:jc w:val="both"/>
        <w:rPr>
          <w:bCs/>
        </w:rPr>
      </w:pPr>
      <w:r>
        <w:rPr>
          <w:bCs/>
        </w:rPr>
        <w:t>3.6</w:t>
      </w:r>
      <w:r w:rsidRPr="00292CB4">
        <w:rPr>
          <w:bCs/>
        </w:rPr>
        <w:t>. Списание особо ценного движимого имущества автономными и бюджетными учреждени</w:t>
      </w:r>
      <w:r>
        <w:rPr>
          <w:bCs/>
        </w:rPr>
        <w:t xml:space="preserve">ями муниципального образования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  <w:r w:rsidRPr="00292CB4">
        <w:rPr>
          <w:bCs/>
        </w:rPr>
        <w:t>осуществляется в соответствии с настоящим Порядком.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Списание движимого имущества, не отнесенного к категории особо ценного движимого имущества, автономные и бюджетные учрежде</w:t>
      </w:r>
      <w:r>
        <w:rPr>
          <w:bCs/>
        </w:rPr>
        <w:t xml:space="preserve">ния муниципального образования </w:t>
      </w:r>
      <w:proofErr w:type="spellStart"/>
      <w:r>
        <w:rPr>
          <w:bCs/>
        </w:rPr>
        <w:t>Черноануйского</w:t>
      </w:r>
      <w:proofErr w:type="spellEnd"/>
      <w:r>
        <w:rPr>
          <w:bCs/>
        </w:rPr>
        <w:t xml:space="preserve"> сельского поселения</w:t>
      </w:r>
      <w:r w:rsidRPr="00292CB4">
        <w:rPr>
          <w:bCs/>
        </w:rPr>
        <w:t xml:space="preserve"> осуществляют самостоятельно.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3.7. </w:t>
      </w:r>
      <w:r w:rsidRPr="00292CB4">
        <w:rPr>
          <w:bCs/>
        </w:rPr>
        <w:t>Объекты недвижимого имущества, закрепленные на праве хозяйственного ведения и праве оперативного управления за предприятиями и учреждениями, могут быть списаны с баланса только по согласованию с соб</w:t>
      </w:r>
      <w:r>
        <w:rPr>
          <w:bCs/>
        </w:rPr>
        <w:t>ственником имущества</w:t>
      </w:r>
      <w:r w:rsidRPr="00292CB4">
        <w:rPr>
          <w:bCs/>
        </w:rPr>
        <w:t>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27"/>
      <w:bookmarkEnd w:id="1"/>
      <w:r>
        <w:rPr>
          <w:bCs/>
        </w:rPr>
        <w:t xml:space="preserve">3.8. </w:t>
      </w:r>
      <w:r w:rsidRPr="00292CB4">
        <w:rPr>
          <w:bCs/>
        </w:rPr>
        <w:t>Для принятия решения о списании объектов основных средств и нематериальных активов предприятия и учреждения направляют в Администра</w:t>
      </w:r>
      <w:r>
        <w:rPr>
          <w:bCs/>
        </w:rPr>
        <w:t xml:space="preserve">цию </w:t>
      </w:r>
      <w:proofErr w:type="spellStart"/>
      <w:r>
        <w:rPr>
          <w:bCs/>
        </w:rPr>
        <w:t>Черноануйского</w:t>
      </w:r>
      <w:proofErr w:type="spellEnd"/>
      <w:r>
        <w:rPr>
          <w:bCs/>
        </w:rPr>
        <w:t xml:space="preserve"> сельского поселения </w:t>
      </w:r>
      <w:r w:rsidRPr="00292CB4">
        <w:rPr>
          <w:bCs/>
        </w:rPr>
        <w:t>следующие документы:</w:t>
      </w:r>
    </w:p>
    <w:p w:rsidR="006074B6" w:rsidRPr="009E3BD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2" w:name="Par28"/>
      <w:bookmarkEnd w:id="2"/>
      <w:r w:rsidRPr="009E3BD4">
        <w:rPr>
          <w:bCs/>
        </w:rPr>
        <w:t>а) при списании полностью восстановленных амортизацией объектов движимого имущества, пришедших в негодность или морально устаревших:</w:t>
      </w:r>
    </w:p>
    <w:p w:rsidR="006074B6" w:rsidRPr="009E3BD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E3BD4">
        <w:rPr>
          <w:bCs/>
        </w:rPr>
        <w:t>письменное заявление о даче согласия на списание объектов основных средств с указанием данных, характеризующих объект (инвентарный номер, год ввода в эксплуатацию, срок полезного использования, первоначальная и восстановительная стоимость объекта, данные ПТС для автотранспортных средств и самоходных машин);</w:t>
      </w:r>
    </w:p>
    <w:p w:rsidR="006074B6" w:rsidRPr="009E3BD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E3BD4">
        <w:rPr>
          <w:bCs/>
        </w:rPr>
        <w:t>копию приказа об образовании комиссии, заверенную в установленном порядке;</w:t>
      </w:r>
    </w:p>
    <w:p w:rsidR="006074B6" w:rsidRPr="009E3BD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E3BD4">
        <w:rPr>
          <w:bCs/>
        </w:rPr>
        <w:t>инвентарную карточку учета объекта основных средств либо инвентарную карточку группового учета объектов основных средств, за подписью работника бухгалтерии;</w:t>
      </w:r>
    </w:p>
    <w:p w:rsidR="006074B6" w:rsidRPr="009E3BD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E3BD4">
        <w:rPr>
          <w:bCs/>
        </w:rPr>
        <w:t>фотографию автотранспортного средства, самоходной машины (тракторов, экскаваторов, прицепов), с возможностью его идентификации (наличие государственного регистрационного знака);</w:t>
      </w:r>
    </w:p>
    <w:p w:rsidR="006074B6" w:rsidRPr="009E3BD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E3BD4">
        <w:rPr>
          <w:bCs/>
        </w:rPr>
        <w:t>техническое заключение независимого эксперта о состоянии предлагаемых к списанию объектов основных средств с указанием причины невозможности дальнейшей эксплуатации и (или) неэффективности (нерентабельности) проведения восстановительного ремонта или акт осмотра производственного и хозяйственного инвентаря, подписанного комиссией;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E3BD4">
        <w:rPr>
          <w:bCs/>
        </w:rPr>
        <w:t xml:space="preserve">копию информационного письма об учете в статистическом регистре с указанием </w:t>
      </w:r>
      <w:hyperlink r:id="rId10" w:history="1">
        <w:r w:rsidRPr="009E3BD4">
          <w:rPr>
            <w:bCs/>
          </w:rPr>
          <w:t>ОКВЭД</w:t>
        </w:r>
      </w:hyperlink>
      <w:r w:rsidRPr="009E3BD4">
        <w:rPr>
          <w:bCs/>
        </w:rPr>
        <w:t xml:space="preserve"> независимого эксперта;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3" w:name="Par35"/>
      <w:bookmarkEnd w:id="3"/>
      <w:proofErr w:type="gramStart"/>
      <w:r w:rsidRPr="00292CB4">
        <w:rPr>
          <w:bCs/>
        </w:rPr>
        <w:lastRenderedPageBreak/>
        <w:t xml:space="preserve">б) при списании не полностью восстановленных амортизацией объектов основных средств, пришедших в негодность или морально устаревших, кроме документов, указанных </w:t>
      </w:r>
      <w:r>
        <w:rPr>
          <w:bCs/>
        </w:rPr>
        <w:t>ранее</w:t>
      </w:r>
      <w:r w:rsidRPr="00292CB4">
        <w:rPr>
          <w:bCs/>
        </w:rPr>
        <w:t>, предприятие (учреждение) дополнительно представляет пояснительную записку за подписью главного бухгалтера о причинах преждевременного уничтожения полезных свойств объектов основных средств, документы о мерах, принятых в отношении виновных лиц, допустивших повреждение имущества (компенсация или возмещение);</w:t>
      </w:r>
      <w:proofErr w:type="gramEnd"/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 xml:space="preserve">в) при списании объектов основных средств, пришедших в негодное состояние в результате ДТП, помимо документов, указанных в </w:t>
      </w:r>
      <w:r>
        <w:rPr>
          <w:bCs/>
        </w:rPr>
        <w:t xml:space="preserve">подпунктах «а» </w:t>
      </w:r>
      <w:r w:rsidRPr="00292CB4">
        <w:rPr>
          <w:bCs/>
        </w:rPr>
        <w:t xml:space="preserve">и </w:t>
      </w:r>
      <w:hyperlink w:anchor="Par35" w:history="1">
        <w:r>
          <w:rPr>
            <w:bCs/>
          </w:rPr>
          <w:t>«б»</w:t>
        </w:r>
      </w:hyperlink>
      <w:r w:rsidRPr="00292CB4">
        <w:rPr>
          <w:bCs/>
        </w:rPr>
        <w:t>, дополнительно представляют копию протокола ДТП, выданную соответствующим государственным органом;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г) при списании объектов недвижимости: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акт осмотра объекта недвижимости, подписанный комиссией и фотографию объекта (для некапитальных построек);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экспертное заключение (для капитальных строений);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документ, подтверждающий вещное право на объект недвижимости (если объект подлежит регистрации) и на земельный участок под объектом, а также предложения по его дальнейшему использованию, если списываемый объект недвижимости является единственным строением на данном земельном участке;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сведения о том, что имущество не имеет ограничения (обременения) права.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>Для списания объектов жилого фонда дополнительно представляют справку об отсутствии зарегистрированных в данном здании граждан.</w:t>
      </w:r>
    </w:p>
    <w:p w:rsidR="006074B6" w:rsidRPr="00292CB4" w:rsidRDefault="006074B6" w:rsidP="006074B6">
      <w:pPr>
        <w:jc w:val="both"/>
        <w:rPr>
          <w:bCs/>
        </w:rPr>
      </w:pPr>
      <w:r>
        <w:rPr>
          <w:bCs/>
        </w:rPr>
        <w:t>3.9.</w:t>
      </w:r>
      <w:r w:rsidRPr="00292CB4">
        <w:rPr>
          <w:bCs/>
        </w:rPr>
        <w:t xml:space="preserve"> </w:t>
      </w:r>
      <w:proofErr w:type="gramStart"/>
      <w:r w:rsidRPr="00292CB4">
        <w:rPr>
          <w:bCs/>
        </w:rPr>
        <w:t>При осуществлении процедуры принятия решения о списании муниципального имущес</w:t>
      </w:r>
      <w:r>
        <w:rPr>
          <w:bCs/>
        </w:rPr>
        <w:t xml:space="preserve">тва муниципального образования </w:t>
      </w:r>
      <w:proofErr w:type="spellStart"/>
      <w:r>
        <w:t>Черноануйского</w:t>
      </w:r>
      <w:proofErr w:type="spellEnd"/>
      <w:r>
        <w:t xml:space="preserve"> </w:t>
      </w:r>
      <w:r w:rsidRPr="00F72B54">
        <w:t xml:space="preserve">сельского поселения  </w:t>
      </w:r>
      <w:r>
        <w:rPr>
          <w:bCs/>
        </w:rPr>
        <w:t>а</w:t>
      </w:r>
      <w:r w:rsidRPr="00292CB4">
        <w:rPr>
          <w:bCs/>
        </w:rPr>
        <w:t>дминистра</w:t>
      </w:r>
      <w:r>
        <w:rPr>
          <w:bCs/>
        </w:rPr>
        <w:t xml:space="preserve">ция </w:t>
      </w:r>
      <w:proofErr w:type="spellStart"/>
      <w:r>
        <w:rPr>
          <w:bCs/>
        </w:rPr>
        <w:t>Черноануйского</w:t>
      </w:r>
      <w:proofErr w:type="spellEnd"/>
      <w:r>
        <w:rPr>
          <w:bCs/>
        </w:rPr>
        <w:t xml:space="preserve"> сельского поселения </w:t>
      </w:r>
      <w:r w:rsidRPr="00292CB4">
        <w:rPr>
          <w:bCs/>
        </w:rPr>
        <w:t xml:space="preserve">анализирует представленные документы, рассматривает целесообразность списания имущества и в течение 10 рабочих дней принимает решение о списании имущества, направляет документы на доработку в случае их несоответствия перечню, указанному в </w:t>
      </w:r>
      <w:hyperlink w:anchor="Par27" w:history="1">
        <w:r w:rsidRPr="00292CB4">
          <w:rPr>
            <w:bCs/>
          </w:rPr>
          <w:t>п. 9</w:t>
        </w:r>
      </w:hyperlink>
      <w:r w:rsidRPr="00292CB4">
        <w:rPr>
          <w:bCs/>
        </w:rPr>
        <w:t>, или уведомляет об отказе в согласовании списания с указанием основания.</w:t>
      </w:r>
      <w:proofErr w:type="gramEnd"/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Распоряжение Администрации </w:t>
      </w:r>
      <w:proofErr w:type="spellStart"/>
      <w:r>
        <w:rPr>
          <w:bCs/>
        </w:rPr>
        <w:t>Черноануйского</w:t>
      </w:r>
      <w:proofErr w:type="spellEnd"/>
      <w:r>
        <w:rPr>
          <w:bCs/>
        </w:rPr>
        <w:t xml:space="preserve"> сельского поселения </w:t>
      </w:r>
      <w:r w:rsidRPr="00292CB4">
        <w:rPr>
          <w:bCs/>
        </w:rPr>
        <w:t>является основанием для составления акта о списании основных средств. В случае согласования списания имущества, не завершенного амортизацией, допускается разница в остаточной стоимости списываемого объекта, указанная в распоряжении и акте о списании.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 xml:space="preserve">Детали, узлы, материалы согласованного к списанию объекта, использование которых возможно в дальнейшем, подлежат </w:t>
      </w:r>
      <w:proofErr w:type="spellStart"/>
      <w:r w:rsidRPr="00292CB4">
        <w:rPr>
          <w:bCs/>
        </w:rPr>
        <w:t>оприходованию</w:t>
      </w:r>
      <w:proofErr w:type="spellEnd"/>
      <w:r w:rsidRPr="00292CB4">
        <w:rPr>
          <w:bCs/>
        </w:rPr>
        <w:t xml:space="preserve"> в бухгалтерском учете в установленном порядке и отражению в акте о списании.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92CB4">
        <w:rPr>
          <w:bCs/>
        </w:rPr>
        <w:t xml:space="preserve">В подтверждение снятия с учета объекта основного средства, согласованного к списанию, предприятие, учреждение представляют в Администрацию </w:t>
      </w:r>
      <w:proofErr w:type="spellStart"/>
      <w:r>
        <w:rPr>
          <w:bCs/>
        </w:rPr>
        <w:t>Черноануйского</w:t>
      </w:r>
      <w:proofErr w:type="spellEnd"/>
      <w:r>
        <w:rPr>
          <w:bCs/>
        </w:rPr>
        <w:t xml:space="preserve"> сельского поселения </w:t>
      </w:r>
      <w:r w:rsidRPr="00292CB4">
        <w:rPr>
          <w:bCs/>
        </w:rPr>
        <w:t>акты о списании в двухнедельный срок после согласования или снятия с государственной регистрации объекта основного средства.</w:t>
      </w:r>
    </w:p>
    <w:p w:rsidR="006074B6" w:rsidRPr="00292CB4" w:rsidRDefault="006074B6" w:rsidP="006074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3.10.</w:t>
      </w:r>
      <w:r w:rsidRPr="00292CB4">
        <w:rPr>
          <w:bCs/>
        </w:rPr>
        <w:t xml:space="preserve"> Списанное имущество подлежит исключению из Реестра муниципальной собственности.</w:t>
      </w:r>
    </w:p>
    <w:p w:rsidR="006074B6" w:rsidRPr="00292CB4" w:rsidRDefault="006074B6" w:rsidP="006074B6"/>
    <w:p w:rsidR="006074B6" w:rsidRDefault="006074B6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234C" w:rsidRDefault="0019234C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234C" w:rsidRDefault="0019234C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234C" w:rsidRDefault="0019234C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234C" w:rsidRDefault="0019234C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9234C" w:rsidRDefault="0019234C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85C43" w:rsidRDefault="00185C43" w:rsidP="00B3711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sectPr w:rsidR="00185C43" w:rsidSect="00BF56E2"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3AA35AA"/>
    <w:multiLevelType w:val="multilevel"/>
    <w:tmpl w:val="0A76A4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9"/>
      <w:numFmt w:val="decimal"/>
      <w:isLgl/>
      <w:lvlText w:val="%1.%2."/>
      <w:lvlJc w:val="left"/>
      <w:pPr>
        <w:ind w:left="834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3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94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14" w:hanging="1800"/>
      </w:pPr>
      <w:rPr>
        <w:rFonts w:cs="Times New Roman" w:hint="default"/>
        <w:b w:val="0"/>
      </w:rPr>
    </w:lvl>
  </w:abstractNum>
  <w:abstractNum w:abstractNumId="2">
    <w:nsid w:val="6ED126C6"/>
    <w:multiLevelType w:val="multilevel"/>
    <w:tmpl w:val="5A76C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CA"/>
    <w:rsid w:val="00025CA0"/>
    <w:rsid w:val="00026FE6"/>
    <w:rsid w:val="000616C6"/>
    <w:rsid w:val="00073D0B"/>
    <w:rsid w:val="00092453"/>
    <w:rsid w:val="000B0372"/>
    <w:rsid w:val="000B30DF"/>
    <w:rsid w:val="000C3CE6"/>
    <w:rsid w:val="000D2B0C"/>
    <w:rsid w:val="00114E8E"/>
    <w:rsid w:val="00185C43"/>
    <w:rsid w:val="0019234C"/>
    <w:rsid w:val="00222F9C"/>
    <w:rsid w:val="002312E9"/>
    <w:rsid w:val="0025276A"/>
    <w:rsid w:val="00275139"/>
    <w:rsid w:val="002C29D0"/>
    <w:rsid w:val="00305DE9"/>
    <w:rsid w:val="00324300"/>
    <w:rsid w:val="003245C9"/>
    <w:rsid w:val="0038714D"/>
    <w:rsid w:val="00392C72"/>
    <w:rsid w:val="00453F33"/>
    <w:rsid w:val="004575B4"/>
    <w:rsid w:val="004762A1"/>
    <w:rsid w:val="00486B3B"/>
    <w:rsid w:val="004A39D9"/>
    <w:rsid w:val="004A57CA"/>
    <w:rsid w:val="00521709"/>
    <w:rsid w:val="00597583"/>
    <w:rsid w:val="005B5FB9"/>
    <w:rsid w:val="005C01BE"/>
    <w:rsid w:val="005C7CDB"/>
    <w:rsid w:val="006074B6"/>
    <w:rsid w:val="00607AB9"/>
    <w:rsid w:val="00643786"/>
    <w:rsid w:val="0067186D"/>
    <w:rsid w:val="00674211"/>
    <w:rsid w:val="00684D97"/>
    <w:rsid w:val="006F4748"/>
    <w:rsid w:val="006F7057"/>
    <w:rsid w:val="0075300B"/>
    <w:rsid w:val="00782659"/>
    <w:rsid w:val="007854B6"/>
    <w:rsid w:val="007B4196"/>
    <w:rsid w:val="007B6C78"/>
    <w:rsid w:val="007E21B1"/>
    <w:rsid w:val="00803FFB"/>
    <w:rsid w:val="008109F9"/>
    <w:rsid w:val="00823E8C"/>
    <w:rsid w:val="008A1E41"/>
    <w:rsid w:val="008B59F8"/>
    <w:rsid w:val="008E44AA"/>
    <w:rsid w:val="009511BA"/>
    <w:rsid w:val="009C2121"/>
    <w:rsid w:val="009D0353"/>
    <w:rsid w:val="00A045CF"/>
    <w:rsid w:val="00A40965"/>
    <w:rsid w:val="00A96F4F"/>
    <w:rsid w:val="00AA00CF"/>
    <w:rsid w:val="00AD277D"/>
    <w:rsid w:val="00AF0FD3"/>
    <w:rsid w:val="00AF6CA7"/>
    <w:rsid w:val="00B11DAF"/>
    <w:rsid w:val="00B2335F"/>
    <w:rsid w:val="00B23849"/>
    <w:rsid w:val="00B37119"/>
    <w:rsid w:val="00B4203B"/>
    <w:rsid w:val="00B62E19"/>
    <w:rsid w:val="00B77166"/>
    <w:rsid w:val="00BA7AB9"/>
    <w:rsid w:val="00BF56E2"/>
    <w:rsid w:val="00C40CAA"/>
    <w:rsid w:val="00C6070F"/>
    <w:rsid w:val="00C70CE7"/>
    <w:rsid w:val="00CB0488"/>
    <w:rsid w:val="00CE070C"/>
    <w:rsid w:val="00CE3AEC"/>
    <w:rsid w:val="00D11302"/>
    <w:rsid w:val="00D12D19"/>
    <w:rsid w:val="00D2312B"/>
    <w:rsid w:val="00D44BC9"/>
    <w:rsid w:val="00D5051D"/>
    <w:rsid w:val="00DB37C9"/>
    <w:rsid w:val="00DB639B"/>
    <w:rsid w:val="00DE6F03"/>
    <w:rsid w:val="00DF7B60"/>
    <w:rsid w:val="00E14E3D"/>
    <w:rsid w:val="00E92057"/>
    <w:rsid w:val="00EA001A"/>
    <w:rsid w:val="00EA1707"/>
    <w:rsid w:val="00EA27D8"/>
    <w:rsid w:val="00ED47AA"/>
    <w:rsid w:val="00F13B91"/>
    <w:rsid w:val="00F22304"/>
    <w:rsid w:val="00F54796"/>
    <w:rsid w:val="00F86699"/>
    <w:rsid w:val="00FC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91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37119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B3711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3711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3711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B371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B37119"/>
    <w:rPr>
      <w:rFonts w:ascii="Calibri" w:hAnsi="Calibri" w:cs="Times New Roman"/>
      <w:i/>
      <w:iCs/>
      <w:sz w:val="24"/>
      <w:szCs w:val="24"/>
    </w:rPr>
  </w:style>
  <w:style w:type="paragraph" w:styleId="2">
    <w:name w:val="Body Text Indent 2"/>
    <w:basedOn w:val="a"/>
    <w:link w:val="20"/>
    <w:uiPriority w:val="99"/>
    <w:rsid w:val="00B3711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B37119"/>
    <w:rPr>
      <w:rFonts w:ascii="Times New Roman" w:hAnsi="Times New Roman" w:cs="Times New Roman"/>
      <w:sz w:val="20"/>
      <w:szCs w:val="20"/>
    </w:rPr>
  </w:style>
  <w:style w:type="character" w:customStyle="1" w:styleId="A00">
    <w:name w:val="A0"/>
    <w:uiPriority w:val="99"/>
    <w:rsid w:val="00B37119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B37119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B371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uiPriority w:val="99"/>
    <w:rsid w:val="00B37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371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B3711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3711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B771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2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25CA0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A96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87549B7DFE207A7CD0EF600C450D95148D9D146277B0319DB344E8EBCA867C3Z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C0BD62ABE62992E72778685DA6D51115FE169087FB2D5827EFCDAACJ6e0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1F565B953A966D4DEDD95B839CDC707CA07D3E4E6264AFBE2649A8628NFv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66</cp:revision>
  <cp:lastPrinted>2021-06-29T08:52:00Z</cp:lastPrinted>
  <dcterms:created xsi:type="dcterms:W3CDTF">2017-05-23T05:31:00Z</dcterms:created>
  <dcterms:modified xsi:type="dcterms:W3CDTF">2021-06-29T08:55:00Z</dcterms:modified>
</cp:coreProperties>
</file>