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5C" w:rsidRDefault="006B325C" w:rsidP="006B32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116C30FF" wp14:editId="7EA06FE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11" w:rsidRPr="00B14489" w:rsidRDefault="00B14489" w:rsidP="00B144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4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B144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144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Республике Алтай</w:t>
      </w:r>
      <w:r w:rsidR="00952F11" w:rsidRPr="00B144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продолжает консультировать граждан по «гаражной амнистии»</w:t>
      </w:r>
    </w:p>
    <w:p w:rsidR="00B14489" w:rsidRPr="00B14489" w:rsidRDefault="00952F11" w:rsidP="00B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14489"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B14489"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горячую линию по вопросам «гаражной амнистии».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гаражной амнистии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1 сентября 2021 года и продлится до 2026 года. Благодаря закону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:rsidR="00952F11" w:rsidRPr="00B14489" w:rsidRDefault="00B14489" w:rsidP="00B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знаете куда обращаться, чтобы воспо</w:t>
      </w:r>
      <w:r w:rsidR="00F06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 гаражной амнистией, с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</w:t>
      </w:r>
      <w:r w:rsidR="00F0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начать процедуру оформления, к</w:t>
      </w:r>
      <w:r w:rsidR="00952F11"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документы необходимы для кадастрового учета и регистрации прав на гараж и земельн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участок в упрощенном порядке</w:t>
      </w:r>
      <w:r w:rsidR="00F0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</w:t>
      </w:r>
      <w:r w:rsidR="002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B07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ответим на ваши вопросы</w:t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89">
        <w:rPr>
          <w:rFonts w:ascii="Times New Roman" w:hAnsi="Times New Roman" w:cs="Times New Roman"/>
          <w:sz w:val="28"/>
          <w:szCs w:val="28"/>
        </w:rPr>
        <w:t>отдел государственной регистрации прав, ведения ЕГРН, повышения качества данных ЕГРН (г. Горно-Алтайск): 8 (38822) 4-85-10, 4-85-</w:t>
      </w:r>
      <w:proofErr w:type="gramStart"/>
      <w:r w:rsidRPr="00B14489">
        <w:rPr>
          <w:rFonts w:ascii="Times New Roman" w:hAnsi="Times New Roman" w:cs="Times New Roman"/>
          <w:sz w:val="28"/>
          <w:szCs w:val="28"/>
        </w:rPr>
        <w:t xml:space="preserve">11,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4489">
        <w:rPr>
          <w:rFonts w:ascii="Times New Roman" w:hAnsi="Times New Roman" w:cs="Times New Roman"/>
          <w:sz w:val="28"/>
          <w:szCs w:val="28"/>
        </w:rPr>
        <w:t>6-23-78,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(38822) 4-85-13, 6-31-12,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Онгудайское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(38845) 21-1-48, 20-1-16,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Чемальское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(38841) 22-1-86,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Чойское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(38840) 22-2-76,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(38843) 22-9-67,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Шебалинское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(38849) 22-2-05,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89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Pr="00B14489">
        <w:rPr>
          <w:rFonts w:ascii="Times New Roman" w:hAnsi="Times New Roman" w:cs="Times New Roman"/>
          <w:sz w:val="28"/>
          <w:szCs w:val="28"/>
        </w:rPr>
        <w:t>Агачское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(38842) 22-3-84,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(38846) 22-3-13, 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8 (38847) 22-3-64,</w:t>
      </w:r>
    </w:p>
    <w:p w:rsidR="00B14489" w:rsidRPr="00B14489" w:rsidRDefault="00B14489" w:rsidP="00B1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89"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 w:rsidRPr="00B14489">
        <w:rPr>
          <w:rFonts w:ascii="Times New Roman" w:hAnsi="Times New Roman" w:cs="Times New Roman"/>
          <w:sz w:val="28"/>
          <w:szCs w:val="28"/>
        </w:rPr>
        <w:t xml:space="preserve"> подразделение: (38848) 22-9-28, 22-4-42.</w:t>
      </w:r>
    </w:p>
    <w:p w:rsidR="006B325C" w:rsidRDefault="006B325C" w:rsidP="00B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5C" w:rsidRDefault="006B325C" w:rsidP="00B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5C" w:rsidRDefault="006B325C" w:rsidP="00B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5C" w:rsidRDefault="006B325C" w:rsidP="006B32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6B325C" w:rsidRDefault="006B325C" w:rsidP="006B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11" w:rsidRPr="00952F11" w:rsidRDefault="00952F11" w:rsidP="00B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9C" w:rsidRDefault="008C499C"/>
    <w:sectPr w:rsidR="008C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29AC"/>
    <w:multiLevelType w:val="multilevel"/>
    <w:tmpl w:val="B5F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53"/>
    <w:rsid w:val="00282B07"/>
    <w:rsid w:val="006B325C"/>
    <w:rsid w:val="007A2F53"/>
    <w:rsid w:val="008C499C"/>
    <w:rsid w:val="00952F11"/>
    <w:rsid w:val="00B14489"/>
    <w:rsid w:val="00F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1281"/>
  <w15:chartTrackingRefBased/>
  <w15:docId w15:val="{0B824376-08D6-46CB-A3DF-7D1A23A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2021-10-27T07:07:00Z</dcterms:created>
  <dcterms:modified xsi:type="dcterms:W3CDTF">2021-10-28T04:15:00Z</dcterms:modified>
</cp:coreProperties>
</file>