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47" w:rsidRDefault="00FD2747" w:rsidP="00FD27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FD2747" w:rsidRDefault="00FD2747" w:rsidP="00FD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FD2747" w:rsidTr="00F16EF8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D2747" w:rsidRDefault="00FD2747" w:rsidP="00F16E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FD2747" w:rsidRDefault="00FD2747" w:rsidP="00F16E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D2747" w:rsidRDefault="00FD2747" w:rsidP="00F16EF8">
            <w:pPr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D2747" w:rsidRDefault="00FD2747" w:rsidP="00F16E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FD2747" w:rsidRDefault="00FD2747" w:rsidP="00F16E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FD2747" w:rsidRDefault="00FD2747" w:rsidP="00F16E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FD2747" w:rsidRDefault="00FD2747" w:rsidP="00F16E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FD2747" w:rsidRDefault="00FD2747" w:rsidP="00FD2747">
      <w:pPr>
        <w:rPr>
          <w:b/>
        </w:rPr>
      </w:pPr>
    </w:p>
    <w:p w:rsidR="00FD2747" w:rsidRDefault="00FD2747" w:rsidP="00FD27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ПОСТАНОВЛЕНИЕ           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10634" w:type="dxa"/>
        <w:tblInd w:w="-743" w:type="dxa"/>
        <w:tblLook w:val="04A0"/>
      </w:tblPr>
      <w:tblGrid>
        <w:gridCol w:w="5737"/>
        <w:gridCol w:w="4897"/>
      </w:tblGrid>
      <w:tr w:rsidR="00FD2747" w:rsidTr="007D00DE">
        <w:trPr>
          <w:trHeight w:val="1292"/>
        </w:trPr>
        <w:tc>
          <w:tcPr>
            <w:tcW w:w="5737" w:type="dxa"/>
          </w:tcPr>
          <w:p w:rsidR="00645C02" w:rsidRPr="007D00DE" w:rsidRDefault="00F85107" w:rsidP="007D0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«18</w:t>
            </w:r>
            <w:r w:rsidR="00FD2747">
              <w:rPr>
                <w:sz w:val="28"/>
                <w:szCs w:val="28"/>
              </w:rPr>
              <w:t>»</w:t>
            </w:r>
            <w:r w:rsidR="007D00DE">
              <w:rPr>
                <w:sz w:val="28"/>
                <w:szCs w:val="28"/>
              </w:rPr>
              <w:t xml:space="preserve"> </w:t>
            </w:r>
            <w:r w:rsidR="00FD2747">
              <w:rPr>
                <w:sz w:val="28"/>
                <w:szCs w:val="28"/>
              </w:rPr>
              <w:t>апреля 2022</w:t>
            </w:r>
            <w:r w:rsidR="007D00DE">
              <w:rPr>
                <w:sz w:val="28"/>
                <w:szCs w:val="28"/>
              </w:rPr>
              <w:t xml:space="preserve"> г </w:t>
            </w:r>
          </w:p>
        </w:tc>
        <w:tc>
          <w:tcPr>
            <w:tcW w:w="4897" w:type="dxa"/>
          </w:tcPr>
          <w:p w:rsidR="00FD2747" w:rsidRPr="00CD1789" w:rsidRDefault="00FD2747" w:rsidP="00F16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F85107">
              <w:rPr>
                <w:sz w:val="28"/>
                <w:szCs w:val="28"/>
              </w:rPr>
              <w:t xml:space="preserve">                              №</w:t>
            </w:r>
            <w:r w:rsidR="00036494">
              <w:rPr>
                <w:sz w:val="28"/>
                <w:szCs w:val="28"/>
              </w:rPr>
              <w:t xml:space="preserve"> </w:t>
            </w:r>
            <w:r w:rsidR="00F85107">
              <w:rPr>
                <w:sz w:val="28"/>
                <w:szCs w:val="28"/>
              </w:rPr>
              <w:t>9</w:t>
            </w:r>
          </w:p>
          <w:p w:rsidR="00FD2747" w:rsidRPr="00CD1789" w:rsidRDefault="00FD2747" w:rsidP="00F16EF8">
            <w:pPr>
              <w:rPr>
                <w:sz w:val="28"/>
                <w:szCs w:val="28"/>
              </w:rPr>
            </w:pPr>
            <w:r w:rsidRPr="00CD1789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   </w:t>
            </w:r>
          </w:p>
          <w:p w:rsidR="00FD2747" w:rsidRPr="00CD1789" w:rsidRDefault="00FD2747" w:rsidP="00F16EF8">
            <w:pPr>
              <w:rPr>
                <w:b/>
                <w:sz w:val="28"/>
                <w:szCs w:val="28"/>
              </w:rPr>
            </w:pPr>
          </w:p>
        </w:tc>
      </w:tr>
    </w:tbl>
    <w:p w:rsidR="00FD2747" w:rsidRPr="00F85107" w:rsidRDefault="00FD2747" w:rsidP="00645C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5107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«</w:t>
      </w:r>
      <w:r w:rsidRPr="00F85107">
        <w:rPr>
          <w:rFonts w:ascii="Times New Roman" w:hAnsi="Times New Roman" w:cs="Times New Roman"/>
          <w:sz w:val="20"/>
          <w:szCs w:val="20"/>
        </w:rPr>
        <w:t>ОБ УТВЕРЖДЕНИИ ПОРЯДКА ПРЕДСТАВЛЕНИЯ</w:t>
      </w:r>
    </w:p>
    <w:p w:rsidR="00FD2747" w:rsidRPr="00F85107" w:rsidRDefault="00FD2747" w:rsidP="00645C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5107">
        <w:rPr>
          <w:rFonts w:ascii="Times New Roman" w:hAnsi="Times New Roman" w:cs="Times New Roman"/>
          <w:sz w:val="20"/>
          <w:szCs w:val="20"/>
        </w:rPr>
        <w:t xml:space="preserve"> И РАЗМЕЩЕНИЯ ИНФОРМАЦИИ О СРЕДНЕМЕСЯЧНОЙ </w:t>
      </w:r>
    </w:p>
    <w:p w:rsidR="00FD2747" w:rsidRPr="00F85107" w:rsidRDefault="00FD2747" w:rsidP="00645C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5107">
        <w:rPr>
          <w:rFonts w:ascii="Times New Roman" w:hAnsi="Times New Roman" w:cs="Times New Roman"/>
          <w:sz w:val="20"/>
          <w:szCs w:val="20"/>
        </w:rPr>
        <w:t xml:space="preserve">ЗАРАБОТНОЙ ПЛАТЕ РУКОВОДИТЕЛЕЙ, </w:t>
      </w:r>
    </w:p>
    <w:p w:rsidR="00FD2747" w:rsidRPr="00F85107" w:rsidRDefault="00FD2747" w:rsidP="00645C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5107">
        <w:rPr>
          <w:rFonts w:ascii="Times New Roman" w:hAnsi="Times New Roman" w:cs="Times New Roman"/>
          <w:sz w:val="20"/>
          <w:szCs w:val="20"/>
        </w:rPr>
        <w:t xml:space="preserve">ИХ ЗАМЕСТИТЕЛЕЙ И ГЛАВНЫХ БУХГАЛТЕРОВ </w:t>
      </w:r>
    </w:p>
    <w:p w:rsidR="00FD2747" w:rsidRPr="00F85107" w:rsidRDefault="00FD2747" w:rsidP="00645C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5107">
        <w:rPr>
          <w:rFonts w:ascii="Times New Roman" w:hAnsi="Times New Roman" w:cs="Times New Roman"/>
          <w:sz w:val="20"/>
          <w:szCs w:val="20"/>
        </w:rPr>
        <w:t>МУНИЦИПАЛЬНЫХ УЧРЕЖДЕНИЙ И МУНИЦИПАЛЬНЫХ</w:t>
      </w:r>
    </w:p>
    <w:p w:rsidR="00036494" w:rsidRDefault="00FD2747" w:rsidP="00645C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5107">
        <w:rPr>
          <w:rFonts w:ascii="Times New Roman" w:hAnsi="Times New Roman" w:cs="Times New Roman"/>
          <w:sz w:val="20"/>
          <w:szCs w:val="20"/>
        </w:rPr>
        <w:t xml:space="preserve"> УНИТАРНЫХ ПРЕДПР</w:t>
      </w:r>
      <w:r w:rsidR="00036494">
        <w:rPr>
          <w:rFonts w:ascii="Times New Roman" w:hAnsi="Times New Roman" w:cs="Times New Roman"/>
          <w:sz w:val="20"/>
          <w:szCs w:val="20"/>
        </w:rPr>
        <w:t xml:space="preserve">ИЯТИЙ МУНИЦИПАЛЬНОГО ОБРАЗОВАНИЯ </w:t>
      </w:r>
    </w:p>
    <w:p w:rsidR="00645C02" w:rsidRPr="00F85107" w:rsidRDefault="00036494" w:rsidP="00645C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ЧЕРНОАНУЙСКОГО СЕЛЬСКОГО ПОСЕЛЕНИЯ»</w:t>
      </w:r>
    </w:p>
    <w:p w:rsidR="00FD2747" w:rsidRPr="00F85107" w:rsidRDefault="00FD2747" w:rsidP="00645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C02" w:rsidRDefault="00645C02" w:rsidP="00FD2747">
      <w:pPr>
        <w:autoSpaceDE w:val="0"/>
        <w:autoSpaceDN w:val="0"/>
        <w:adjustRightInd w:val="0"/>
        <w:spacing w:after="0"/>
        <w:ind w:firstLine="709"/>
        <w:jc w:val="both"/>
        <w:rPr>
          <w:iCs/>
          <w:sz w:val="28"/>
          <w:szCs w:val="28"/>
        </w:rPr>
      </w:pPr>
    </w:p>
    <w:p w:rsidR="00036494" w:rsidRPr="00862FFC" w:rsidRDefault="00FD2747" w:rsidP="00862FF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645C02">
        <w:rPr>
          <w:iCs/>
          <w:sz w:val="24"/>
          <w:szCs w:val="24"/>
        </w:rPr>
        <w:t xml:space="preserve">В соответствии со </w:t>
      </w:r>
      <w:r w:rsidRPr="00645C02">
        <w:rPr>
          <w:rFonts w:eastAsia="Calibri"/>
          <w:sz w:val="24"/>
          <w:szCs w:val="24"/>
          <w:lang w:eastAsia="en-US"/>
        </w:rPr>
        <w:t>статьей 349</w:t>
      </w:r>
      <w:r w:rsidRPr="00645C02">
        <w:rPr>
          <w:rFonts w:eastAsia="Calibri"/>
          <w:sz w:val="24"/>
          <w:szCs w:val="24"/>
          <w:vertAlign w:val="superscript"/>
          <w:lang w:eastAsia="en-US"/>
        </w:rPr>
        <w:t>5</w:t>
      </w:r>
      <w:r w:rsidRPr="00645C02">
        <w:rPr>
          <w:iCs/>
          <w:sz w:val="24"/>
          <w:szCs w:val="24"/>
        </w:rPr>
        <w:t xml:space="preserve"> Трудового кодекса Ро</w:t>
      </w:r>
      <w:r w:rsidR="00541599">
        <w:rPr>
          <w:iCs/>
          <w:sz w:val="24"/>
          <w:szCs w:val="24"/>
        </w:rPr>
        <w:t>ссийской Федерации, Федеральны</w:t>
      </w:r>
      <w:r w:rsidRPr="00645C02">
        <w:rPr>
          <w:iCs/>
          <w:sz w:val="24"/>
          <w:szCs w:val="24"/>
        </w:rPr>
        <w:t>законом от 6 октября 2003 года № 131-ФЗ «Об общих принципах организации местного самоуправления в Российской Федерации»,</w:t>
      </w:r>
      <w:r w:rsidR="00645C02" w:rsidRPr="00645C02">
        <w:rPr>
          <w:rFonts w:eastAsia="Calibri"/>
          <w:bCs/>
          <w:sz w:val="24"/>
          <w:szCs w:val="24"/>
          <w:lang w:eastAsia="en-US"/>
        </w:rPr>
        <w:t xml:space="preserve"> руководствуясь статьей </w:t>
      </w:r>
      <w:r w:rsidR="00036494">
        <w:rPr>
          <w:rFonts w:eastAsia="Calibri"/>
          <w:bCs/>
          <w:sz w:val="24"/>
          <w:szCs w:val="24"/>
          <w:lang w:eastAsia="en-US"/>
        </w:rPr>
        <w:t>4</w:t>
      </w:r>
      <w:r w:rsidR="00645C02" w:rsidRPr="00645C02">
        <w:rPr>
          <w:rFonts w:eastAsia="Calibri"/>
          <w:bCs/>
          <w:sz w:val="24"/>
          <w:szCs w:val="24"/>
          <w:lang w:eastAsia="en-US"/>
        </w:rPr>
        <w:t xml:space="preserve"> </w:t>
      </w:r>
      <w:r w:rsidRPr="00645C02">
        <w:rPr>
          <w:rFonts w:eastAsia="Calibri"/>
          <w:bCs/>
          <w:sz w:val="24"/>
          <w:szCs w:val="24"/>
          <w:lang w:eastAsia="en-US"/>
        </w:rPr>
        <w:t>Устава</w:t>
      </w:r>
      <w:r w:rsidR="00F85107">
        <w:rPr>
          <w:rFonts w:eastAsia="Calibri"/>
          <w:bCs/>
          <w:sz w:val="24"/>
          <w:szCs w:val="24"/>
          <w:lang w:eastAsia="en-US"/>
        </w:rPr>
        <w:t xml:space="preserve">, </w:t>
      </w:r>
      <w:r w:rsidRPr="00645C02">
        <w:rPr>
          <w:rFonts w:eastAsia="Calibri"/>
          <w:bCs/>
          <w:sz w:val="24"/>
          <w:szCs w:val="24"/>
          <w:lang w:eastAsia="en-US"/>
        </w:rPr>
        <w:t xml:space="preserve">администрация </w:t>
      </w:r>
      <w:r w:rsidR="00645C02" w:rsidRPr="00645C02">
        <w:rPr>
          <w:rFonts w:eastAsia="Calibri"/>
          <w:bCs/>
          <w:sz w:val="24"/>
          <w:szCs w:val="24"/>
          <w:lang w:eastAsia="en-US"/>
        </w:rPr>
        <w:t xml:space="preserve">МО Черноануйское сельское </w:t>
      </w:r>
      <w:r w:rsidR="00862FFC">
        <w:rPr>
          <w:rFonts w:eastAsia="Calibri"/>
          <w:bCs/>
          <w:sz w:val="24"/>
          <w:szCs w:val="24"/>
          <w:lang w:eastAsia="en-US"/>
        </w:rPr>
        <w:t xml:space="preserve">поселении </w:t>
      </w:r>
      <w:r w:rsidR="005415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36494" w:rsidRPr="000364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ПОСТАНОВЛЯ</w:t>
      </w:r>
      <w:r w:rsidR="005415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862F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862FFC" w:rsidRPr="00862FFC" w:rsidRDefault="00862FFC" w:rsidP="00862FFC">
      <w:pPr>
        <w:autoSpaceDE w:val="0"/>
        <w:autoSpaceDN w:val="0"/>
        <w:adjustRightInd w:val="0"/>
        <w:ind w:left="768"/>
        <w:jc w:val="both"/>
        <w:rPr>
          <w:sz w:val="24"/>
          <w:szCs w:val="24"/>
        </w:rPr>
      </w:pPr>
    </w:p>
    <w:p w:rsidR="00541599" w:rsidRPr="00862FFC" w:rsidRDefault="00FD2747" w:rsidP="00862FFC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62FFC">
        <w:rPr>
          <w:sz w:val="24"/>
          <w:szCs w:val="24"/>
        </w:rPr>
        <w:t xml:space="preserve">Утвердить прилагаемый </w:t>
      </w:r>
      <w:r w:rsidRPr="00862FFC">
        <w:rPr>
          <w:iCs/>
          <w:sz w:val="24"/>
          <w:szCs w:val="24"/>
        </w:rPr>
        <w:t>Порядок предоставления и размещения</w:t>
      </w:r>
      <w:r w:rsidRPr="00862FFC">
        <w:rPr>
          <w:sz w:val="24"/>
          <w:szCs w:val="24"/>
        </w:rPr>
        <w:t xml:space="preserve">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862FFC" w:rsidRPr="00862FFC">
        <w:rPr>
          <w:sz w:val="24"/>
          <w:szCs w:val="24"/>
        </w:rPr>
        <w:t xml:space="preserve">МО </w:t>
      </w:r>
      <w:r w:rsidR="00645C02" w:rsidRPr="00862FFC">
        <w:rPr>
          <w:sz w:val="24"/>
          <w:szCs w:val="24"/>
        </w:rPr>
        <w:t>Ч</w:t>
      </w:r>
      <w:r w:rsidR="00036494" w:rsidRPr="00862FFC">
        <w:rPr>
          <w:sz w:val="24"/>
          <w:szCs w:val="24"/>
        </w:rPr>
        <w:t xml:space="preserve">ерноануйского сельского </w:t>
      </w:r>
      <w:r w:rsidR="00862FFC" w:rsidRPr="00862FFC">
        <w:rPr>
          <w:sz w:val="24"/>
          <w:szCs w:val="24"/>
        </w:rPr>
        <w:t>поселения.</w:t>
      </w:r>
    </w:p>
    <w:p w:rsidR="00645C02" w:rsidRPr="00541599" w:rsidRDefault="00FD2747" w:rsidP="00541599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1599">
        <w:rPr>
          <w:sz w:val="24"/>
          <w:szCs w:val="24"/>
        </w:rPr>
        <w:t xml:space="preserve"> </w:t>
      </w:r>
      <w:r w:rsidRPr="00541599">
        <w:rPr>
          <w:rFonts w:eastAsia="Calibri"/>
          <w:bCs/>
          <w:sz w:val="24"/>
          <w:szCs w:val="24"/>
          <w:lang w:eastAsia="en-US"/>
        </w:rPr>
        <w:t xml:space="preserve">Настоящее постановление </w:t>
      </w:r>
      <w:r w:rsidRPr="00541599">
        <w:rPr>
          <w:rFonts w:eastAsia="Calibri"/>
          <w:sz w:val="24"/>
          <w:szCs w:val="24"/>
          <w:lang w:eastAsia="en-US"/>
        </w:rPr>
        <w:t>вступает в силу после официального опубликования</w:t>
      </w:r>
      <w:r w:rsidR="00862FFC">
        <w:rPr>
          <w:sz w:val="24"/>
          <w:szCs w:val="24"/>
        </w:rPr>
        <w:t>.</w:t>
      </w:r>
    </w:p>
    <w:p w:rsidR="00862FFC" w:rsidRDefault="00862FFC" w:rsidP="00862FFC">
      <w:pPr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</w:p>
    <w:p w:rsidR="00862FFC" w:rsidRDefault="00645C02" w:rsidP="00862FFC">
      <w:pPr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Pr="00645C02">
        <w:rPr>
          <w:rFonts w:eastAsia="Calibri"/>
          <w:sz w:val="24"/>
          <w:szCs w:val="24"/>
          <w:lang w:eastAsia="en-US"/>
        </w:rPr>
        <w:t xml:space="preserve">Глава </w:t>
      </w:r>
      <w:r w:rsidR="00862FFC">
        <w:rPr>
          <w:rFonts w:eastAsia="Calibri"/>
          <w:sz w:val="24"/>
          <w:szCs w:val="24"/>
          <w:lang w:eastAsia="en-US"/>
        </w:rPr>
        <w:t>Черноаунуйского</w:t>
      </w:r>
    </w:p>
    <w:p w:rsidR="00862FFC" w:rsidRPr="00645C02" w:rsidRDefault="00862FFC" w:rsidP="00862FFC">
      <w:pPr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сельского поселения                                                                                          Акатьева Т.А.</w:t>
      </w:r>
    </w:p>
    <w:p w:rsidR="00FD2747" w:rsidRPr="00862FFC" w:rsidRDefault="00862FFC" w:rsidP="00862FFC">
      <w:pPr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  <w:sectPr w:rsidR="00FD2747" w:rsidRPr="00862FFC" w:rsidSect="00862FFC"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bookmarkStart w:id="0" w:name="Par24"/>
      <w:bookmarkStart w:id="1" w:name="Par35"/>
      <w:bookmarkEnd w:id="0"/>
      <w:bookmarkEnd w:id="1"/>
    </w:p>
    <w:tbl>
      <w:tblPr>
        <w:tblW w:w="0" w:type="auto"/>
        <w:jc w:val="right"/>
        <w:tblLook w:val="04A0"/>
      </w:tblPr>
      <w:tblGrid>
        <w:gridCol w:w="4786"/>
      </w:tblGrid>
      <w:tr w:rsidR="00FD2747" w:rsidRPr="004D0EE2" w:rsidTr="00F16EF8">
        <w:trPr>
          <w:jc w:val="right"/>
        </w:trPr>
        <w:tc>
          <w:tcPr>
            <w:tcW w:w="4786" w:type="dxa"/>
            <w:shd w:val="clear" w:color="auto" w:fill="auto"/>
          </w:tcPr>
          <w:p w:rsidR="00FD2747" w:rsidRPr="004D0EE2" w:rsidRDefault="00FD2747" w:rsidP="00F85107">
            <w:pPr>
              <w:spacing w:after="0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4D0EE2">
              <w:rPr>
                <w:rFonts w:eastAsia="Calibri"/>
                <w:caps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E47555" w:rsidRDefault="00E47555" w:rsidP="00F85107">
            <w:pPr>
              <w:spacing w:after="0"/>
              <w:rPr>
                <w:rFonts w:eastAsia="Calibri"/>
                <w:sz w:val="28"/>
                <w:szCs w:val="28"/>
                <w:lang w:eastAsia="en-US"/>
              </w:rPr>
            </w:pPr>
            <w:r w:rsidRPr="004D0EE2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FD2747" w:rsidRPr="004D0EE2">
              <w:rPr>
                <w:rFonts w:eastAsia="Calibri"/>
                <w:sz w:val="28"/>
                <w:szCs w:val="28"/>
                <w:lang w:eastAsia="en-US"/>
              </w:rPr>
              <w:t>остановлением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МО Че</w:t>
            </w:r>
            <w:r w:rsidR="007D00DE"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ноануйское сельское поселение </w:t>
            </w:r>
          </w:p>
          <w:p w:rsidR="00FD2747" w:rsidRPr="004D0EE2" w:rsidRDefault="00FD2747" w:rsidP="00F85107">
            <w:pPr>
              <w:spacing w:after="0"/>
              <w:rPr>
                <w:rFonts w:eastAsia="Calibri"/>
                <w:sz w:val="28"/>
                <w:szCs w:val="28"/>
                <w:lang w:eastAsia="en-US"/>
              </w:rPr>
            </w:pPr>
            <w:r w:rsidRPr="004D0EE2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E47555">
              <w:rPr>
                <w:rFonts w:eastAsia="Calibri"/>
                <w:sz w:val="28"/>
                <w:szCs w:val="28"/>
                <w:lang w:eastAsia="en-US"/>
              </w:rPr>
              <w:t>т «</w:t>
            </w:r>
            <w:r w:rsidR="00F85107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862FFC">
              <w:rPr>
                <w:rFonts w:eastAsia="Calibri"/>
                <w:sz w:val="28"/>
                <w:szCs w:val="28"/>
                <w:lang w:eastAsia="en-US"/>
              </w:rPr>
              <w:t xml:space="preserve">» апреля  2022  г. </w:t>
            </w:r>
            <w:r w:rsidR="00E4755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F85107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862FF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E4755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D2747" w:rsidRPr="004D0EE2" w:rsidRDefault="00FD2747" w:rsidP="00F85107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D2747" w:rsidRPr="004D0EE2" w:rsidRDefault="00FD2747" w:rsidP="00FD27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747" w:rsidRPr="004D0EE2" w:rsidRDefault="00FD2747" w:rsidP="00F8510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4D0EE2">
        <w:rPr>
          <w:b/>
          <w:bCs/>
          <w:sz w:val="28"/>
          <w:szCs w:val="28"/>
        </w:rPr>
        <w:t xml:space="preserve">ПОРЯДОК ПРЕДОСТАВЛЕНИЯ И РАЗМЕЩЕНИЯ ИНФОРМАЦИИ О </w:t>
      </w:r>
    </w:p>
    <w:p w:rsidR="00FD2747" w:rsidRPr="004D0EE2" w:rsidRDefault="00FD2747" w:rsidP="00F8510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4D0EE2">
        <w:rPr>
          <w:b/>
          <w:bCs/>
          <w:sz w:val="28"/>
          <w:szCs w:val="28"/>
        </w:rPr>
        <w:t xml:space="preserve">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Pr="004D0EE2">
        <w:rPr>
          <w:b/>
          <w:sz w:val="28"/>
          <w:szCs w:val="28"/>
        </w:rPr>
        <w:t>МУНИЦИПАЛЬНОГО ОБРАЗОВАНИЯ</w:t>
      </w:r>
      <w:r w:rsidR="00E47555">
        <w:rPr>
          <w:b/>
          <w:sz w:val="28"/>
          <w:szCs w:val="28"/>
        </w:rPr>
        <w:t xml:space="preserve"> ЧЕРНОАНУЙСКОГО СЕЛЬСКОГО ПОСЕЛЕНИЯ</w:t>
      </w:r>
    </w:p>
    <w:p w:rsidR="00FD2747" w:rsidRPr="004D0EE2" w:rsidRDefault="00FD2747" w:rsidP="00F85107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FD2747" w:rsidRPr="004D0EE2" w:rsidRDefault="00FD2747" w:rsidP="00FD2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t xml:space="preserve">1. Настоящий Порядок разработан в соответствии со статьей </w:t>
      </w:r>
      <w:r w:rsidRPr="004D0EE2">
        <w:rPr>
          <w:rFonts w:eastAsia="Calibri"/>
          <w:sz w:val="28"/>
          <w:szCs w:val="28"/>
          <w:lang w:eastAsia="en-US"/>
        </w:rPr>
        <w:t>349</w:t>
      </w:r>
      <w:r w:rsidRPr="004D0EE2">
        <w:rPr>
          <w:rFonts w:eastAsia="Calibri"/>
          <w:sz w:val="28"/>
          <w:szCs w:val="28"/>
          <w:vertAlign w:val="superscript"/>
          <w:lang w:eastAsia="en-US"/>
        </w:rPr>
        <w:t xml:space="preserve">5 </w:t>
      </w:r>
      <w:r w:rsidRPr="004D0EE2">
        <w:rPr>
          <w:sz w:val="28"/>
          <w:szCs w:val="28"/>
        </w:rPr>
        <w:t>Трудового кодекса Российской Федерации и определяет процедуру 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</w:t>
      </w:r>
      <w:r w:rsidR="00E47555">
        <w:rPr>
          <w:sz w:val="28"/>
          <w:szCs w:val="28"/>
        </w:rPr>
        <w:t xml:space="preserve"> Черноануйского сельского поселения </w:t>
      </w:r>
      <w:r w:rsidRPr="004D0EE2">
        <w:rPr>
          <w:sz w:val="28"/>
          <w:szCs w:val="28"/>
        </w:rPr>
        <w:t>(далее – информация) в информационно-телекоммуникационной сети «Интернет».</w:t>
      </w:r>
    </w:p>
    <w:p w:rsidR="00FD2747" w:rsidRPr="004D0EE2" w:rsidRDefault="00FD2747" w:rsidP="00FD2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t xml:space="preserve">2. Лица, указанные в пункте 1 настоящего Порядка, ежегодно в срок не позднее 20 февраля года, следующего за отчетным годом, представляют информацию в </w:t>
      </w:r>
      <w:r w:rsidRPr="004D0EE2">
        <w:rPr>
          <w:rFonts w:eastAsia="Calibri"/>
          <w:bCs/>
          <w:sz w:val="28"/>
          <w:szCs w:val="28"/>
          <w:lang w:eastAsia="en-US"/>
        </w:rPr>
        <w:t xml:space="preserve">администрацию муниципального образования </w:t>
      </w:r>
      <w:r w:rsidR="00E47555">
        <w:rPr>
          <w:rFonts w:eastAsia="Calibri"/>
          <w:bCs/>
          <w:sz w:val="28"/>
          <w:szCs w:val="28"/>
          <w:lang w:eastAsia="en-US"/>
        </w:rPr>
        <w:t>Черноану</w:t>
      </w:r>
      <w:r w:rsidR="00F85107">
        <w:rPr>
          <w:rFonts w:eastAsia="Calibri"/>
          <w:bCs/>
          <w:sz w:val="28"/>
          <w:szCs w:val="28"/>
          <w:lang w:eastAsia="en-US"/>
        </w:rPr>
        <w:t>й</w:t>
      </w:r>
      <w:r w:rsidR="00E47555">
        <w:rPr>
          <w:rFonts w:eastAsia="Calibri"/>
          <w:bCs/>
          <w:sz w:val="28"/>
          <w:szCs w:val="28"/>
          <w:lang w:eastAsia="en-US"/>
        </w:rPr>
        <w:t>ское</w:t>
      </w:r>
      <w:r w:rsidR="007D00DE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r w:rsidR="00E47555">
        <w:rPr>
          <w:rFonts w:eastAsia="Calibri"/>
          <w:bCs/>
          <w:sz w:val="28"/>
          <w:szCs w:val="28"/>
          <w:lang w:eastAsia="en-US"/>
        </w:rPr>
        <w:t xml:space="preserve"> </w:t>
      </w:r>
      <w:r w:rsidRPr="004D0EE2">
        <w:rPr>
          <w:sz w:val="28"/>
          <w:szCs w:val="28"/>
        </w:rPr>
        <w:t>на бумажном носителе по форме согласно приложения к настоящему Порядку.</w:t>
      </w:r>
    </w:p>
    <w:p w:rsidR="00FD2747" w:rsidRPr="00F85107" w:rsidRDefault="00FD2747" w:rsidP="00F8510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0EE2">
        <w:rPr>
          <w:sz w:val="28"/>
          <w:szCs w:val="28"/>
        </w:rPr>
        <w:t xml:space="preserve">3. </w:t>
      </w:r>
      <w:r w:rsidRPr="004D0EE2">
        <w:rPr>
          <w:rFonts w:eastAsia="Calibri"/>
          <w:bCs/>
          <w:sz w:val="28"/>
          <w:szCs w:val="28"/>
          <w:lang w:eastAsia="en-US"/>
        </w:rPr>
        <w:t xml:space="preserve">Администрация муниципального образования </w:t>
      </w:r>
      <w:r w:rsidR="007D00DE">
        <w:rPr>
          <w:rFonts w:eastAsia="Calibri"/>
          <w:bCs/>
          <w:sz w:val="28"/>
          <w:szCs w:val="28"/>
          <w:lang w:eastAsia="en-US"/>
        </w:rPr>
        <w:t xml:space="preserve">Черноануйское сельское поселение </w:t>
      </w:r>
      <w:r w:rsidRPr="004D0EE2">
        <w:rPr>
          <w:sz w:val="28"/>
          <w:szCs w:val="28"/>
        </w:rPr>
        <w:t xml:space="preserve">ежегодно в срок не позднее 1 марта года, следующего за отчетным годом, обеспечивает подготовку сводной информации по соответствующему муниципальному учреждению, муниципальному унитарному предприятию (далее – сводная информация) и размещение сводной информации на официальном сайте администрации </w:t>
      </w:r>
      <w:r w:rsidR="007D00DE">
        <w:rPr>
          <w:rFonts w:eastAsia="Calibri"/>
          <w:bCs/>
          <w:sz w:val="28"/>
          <w:szCs w:val="28"/>
          <w:lang w:eastAsia="en-US"/>
        </w:rPr>
        <w:t>Черноануйское</w:t>
      </w:r>
      <w:r w:rsidR="00F85107">
        <w:rPr>
          <w:rFonts w:eastAsia="Calibri"/>
          <w:bCs/>
          <w:sz w:val="28"/>
          <w:szCs w:val="28"/>
          <w:lang w:eastAsia="en-US"/>
        </w:rPr>
        <w:t xml:space="preserve">  </w:t>
      </w:r>
      <w:r w:rsidR="007D00DE">
        <w:rPr>
          <w:rFonts w:eastAsia="Calibri"/>
          <w:bCs/>
          <w:sz w:val="28"/>
          <w:szCs w:val="28"/>
          <w:lang w:eastAsia="en-US"/>
        </w:rPr>
        <w:t xml:space="preserve">сельское поселение </w:t>
      </w:r>
      <w:r w:rsidRPr="004D0EE2">
        <w:rPr>
          <w:rFonts w:eastAsia="Calibri"/>
          <w:sz w:val="28"/>
          <w:szCs w:val="28"/>
          <w:lang w:eastAsia="en-US"/>
        </w:rPr>
        <w:t>(далее – официальный сайт)</w:t>
      </w:r>
      <w:r w:rsidRPr="004D0EE2">
        <w:rPr>
          <w:sz w:val="28"/>
          <w:szCs w:val="28"/>
        </w:rPr>
        <w:t xml:space="preserve"> в информационно-телекоммуникационной сети «Интернет»</w:t>
      </w:r>
      <w:r w:rsidRPr="004D0EE2">
        <w:rPr>
          <w:sz w:val="28"/>
          <w:szCs w:val="28"/>
          <w:vertAlign w:val="superscript"/>
        </w:rPr>
        <w:footnoteReference w:id="2"/>
      </w:r>
      <w:r w:rsidRPr="004D0EE2">
        <w:rPr>
          <w:sz w:val="28"/>
          <w:szCs w:val="28"/>
        </w:rPr>
        <w:t>.</w:t>
      </w:r>
    </w:p>
    <w:p w:rsidR="00F85107" w:rsidRDefault="00F85107" w:rsidP="00FD2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107" w:rsidRDefault="00F85107" w:rsidP="00FD2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2747" w:rsidRPr="004D0EE2" w:rsidRDefault="00FD2747" w:rsidP="00FD2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t>4. В составе сводной информации указывается полное наименование муниципального учреждения, муниципального унитарного предприятия, а также занимаемая должность, фамилия, имя и отчество (при наличии) каждого лица, в отношении которого размещается информация.</w:t>
      </w:r>
    </w:p>
    <w:p w:rsidR="00FD2747" w:rsidRPr="004D0EE2" w:rsidRDefault="00FD2747" w:rsidP="00FD2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t>5. В составе сводной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руководителей, их заместителей и главных бухгалтеров муниципальных учреждений, муниципальных унитарных предприятий, а также сведения, отнесенные к государственной тайне или сведениям конфиденциального характера.</w:t>
      </w:r>
    </w:p>
    <w:p w:rsidR="00FD2747" w:rsidRPr="004D0EE2" w:rsidRDefault="00FD2747" w:rsidP="00FD2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t>6. Должностные лица администрации</w:t>
      </w:r>
      <w:r w:rsidR="007D00DE" w:rsidRPr="007D00DE">
        <w:rPr>
          <w:rFonts w:eastAsia="Calibri"/>
          <w:bCs/>
          <w:sz w:val="28"/>
          <w:szCs w:val="28"/>
          <w:lang w:eastAsia="en-US"/>
        </w:rPr>
        <w:t xml:space="preserve"> </w:t>
      </w:r>
      <w:r w:rsidR="00F85107">
        <w:rPr>
          <w:rFonts w:eastAsia="Calibri"/>
          <w:bCs/>
          <w:sz w:val="28"/>
          <w:szCs w:val="28"/>
          <w:lang w:eastAsia="en-US"/>
        </w:rPr>
        <w:t xml:space="preserve">МО </w:t>
      </w:r>
      <w:r w:rsidR="007D00DE">
        <w:rPr>
          <w:rFonts w:eastAsia="Calibri"/>
          <w:bCs/>
          <w:sz w:val="28"/>
          <w:szCs w:val="28"/>
          <w:lang w:eastAsia="en-US"/>
        </w:rPr>
        <w:t>Черноануйское сельское поселение</w:t>
      </w:r>
      <w:r w:rsidR="007D00DE">
        <w:rPr>
          <w:i/>
          <w:sz w:val="28"/>
          <w:szCs w:val="28"/>
        </w:rPr>
        <w:t xml:space="preserve">, </w:t>
      </w:r>
      <w:r w:rsidRPr="004D0EE2">
        <w:rPr>
          <w:sz w:val="28"/>
          <w:szCs w:val="28"/>
        </w:rPr>
        <w:t>обеспечивающие подготовку сводной информации, несут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сведениям конфиденциального характера.</w:t>
      </w:r>
    </w:p>
    <w:p w:rsidR="00F85107" w:rsidRDefault="00FD2747" w:rsidP="00FD2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t>7. Контроль полноты и своевременности размещения информации осуществляется</w:t>
      </w:r>
      <w:r w:rsidR="00F85107">
        <w:rPr>
          <w:sz w:val="28"/>
          <w:szCs w:val="28"/>
        </w:rPr>
        <w:t xml:space="preserve"> Главой сельской администрации  </w:t>
      </w:r>
      <w:r w:rsidR="00F85107">
        <w:rPr>
          <w:rFonts w:eastAsia="Calibri"/>
          <w:bCs/>
          <w:sz w:val="28"/>
          <w:szCs w:val="28"/>
          <w:lang w:eastAsia="en-US"/>
        </w:rPr>
        <w:t xml:space="preserve">Черноануйского сельского </w:t>
      </w:r>
      <w:r w:rsidR="007D00DE">
        <w:rPr>
          <w:rFonts w:eastAsia="Calibri"/>
          <w:bCs/>
          <w:sz w:val="28"/>
          <w:szCs w:val="28"/>
          <w:lang w:eastAsia="en-US"/>
        </w:rPr>
        <w:t xml:space="preserve">поселения. </w:t>
      </w:r>
    </w:p>
    <w:p w:rsidR="00F85107" w:rsidRPr="00F85107" w:rsidRDefault="00F85107" w:rsidP="00F85107">
      <w:pPr>
        <w:rPr>
          <w:sz w:val="28"/>
          <w:szCs w:val="28"/>
        </w:rPr>
      </w:pPr>
    </w:p>
    <w:p w:rsidR="00F85107" w:rsidRPr="00F85107" w:rsidRDefault="00F85107" w:rsidP="00F85107">
      <w:pPr>
        <w:rPr>
          <w:sz w:val="28"/>
          <w:szCs w:val="28"/>
        </w:rPr>
      </w:pPr>
    </w:p>
    <w:p w:rsidR="00F85107" w:rsidRPr="00F85107" w:rsidRDefault="00F85107" w:rsidP="00F85107">
      <w:pPr>
        <w:rPr>
          <w:sz w:val="28"/>
          <w:szCs w:val="28"/>
        </w:rPr>
      </w:pPr>
    </w:p>
    <w:p w:rsidR="00F85107" w:rsidRPr="00F85107" w:rsidRDefault="00F85107" w:rsidP="00F85107">
      <w:pPr>
        <w:rPr>
          <w:sz w:val="28"/>
          <w:szCs w:val="28"/>
        </w:rPr>
      </w:pPr>
    </w:p>
    <w:p w:rsidR="00F85107" w:rsidRPr="00F85107" w:rsidRDefault="00F85107" w:rsidP="00F85107">
      <w:pPr>
        <w:rPr>
          <w:sz w:val="28"/>
          <w:szCs w:val="28"/>
        </w:rPr>
      </w:pPr>
    </w:p>
    <w:p w:rsidR="00F85107" w:rsidRPr="00F85107" w:rsidRDefault="00F85107" w:rsidP="00F85107">
      <w:pPr>
        <w:rPr>
          <w:sz w:val="28"/>
          <w:szCs w:val="28"/>
        </w:rPr>
      </w:pPr>
    </w:p>
    <w:p w:rsidR="00F85107" w:rsidRPr="00F85107" w:rsidRDefault="00F85107" w:rsidP="00F85107">
      <w:pPr>
        <w:rPr>
          <w:sz w:val="28"/>
          <w:szCs w:val="28"/>
        </w:rPr>
      </w:pPr>
    </w:p>
    <w:p w:rsidR="00F85107" w:rsidRDefault="00F85107" w:rsidP="00F85107">
      <w:pPr>
        <w:rPr>
          <w:sz w:val="28"/>
          <w:szCs w:val="28"/>
        </w:rPr>
      </w:pPr>
    </w:p>
    <w:p w:rsidR="00F85107" w:rsidRDefault="00F85107" w:rsidP="00F85107">
      <w:pPr>
        <w:rPr>
          <w:sz w:val="28"/>
          <w:szCs w:val="28"/>
        </w:rPr>
      </w:pPr>
    </w:p>
    <w:p w:rsidR="00FD2747" w:rsidRPr="00F85107" w:rsidRDefault="00FD2747" w:rsidP="00F85107">
      <w:pPr>
        <w:rPr>
          <w:sz w:val="28"/>
          <w:szCs w:val="28"/>
        </w:rPr>
        <w:sectPr w:rsidR="00FD2747" w:rsidRPr="00F85107" w:rsidSect="00F85107">
          <w:headerReference w:type="first" r:id="rId9"/>
          <w:pgSz w:w="11906" w:h="16838"/>
          <w:pgMar w:top="28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FD2747" w:rsidRPr="004D0EE2" w:rsidRDefault="00FD2747" w:rsidP="00FD2747">
      <w:pPr>
        <w:tabs>
          <w:tab w:val="left" w:pos="3615"/>
        </w:tabs>
        <w:spacing w:after="160" w:line="254" w:lineRule="auto"/>
        <w:rPr>
          <w:sz w:val="28"/>
          <w:szCs w:val="28"/>
        </w:rPr>
      </w:pPr>
    </w:p>
    <w:p w:rsidR="00FD2747" w:rsidRPr="004D0EE2" w:rsidRDefault="00FD2747" w:rsidP="00FD2747">
      <w:pPr>
        <w:jc w:val="right"/>
      </w:pPr>
      <w:r w:rsidRPr="004D0EE2">
        <w:t>Приложение</w:t>
      </w:r>
    </w:p>
    <w:p w:rsidR="00FD2747" w:rsidRPr="004D0EE2" w:rsidRDefault="00FD2747" w:rsidP="00FD2747">
      <w:pPr>
        <w:jc w:val="right"/>
      </w:pPr>
      <w:r w:rsidRPr="004D0EE2">
        <w:t xml:space="preserve">к </w:t>
      </w:r>
      <w:r w:rsidR="00036494">
        <w:t xml:space="preserve"> </w:t>
      </w:r>
      <w:r w:rsidRPr="004D0EE2">
        <w:t>Порядку</w:t>
      </w:r>
    </w:p>
    <w:p w:rsidR="00FD2747" w:rsidRPr="004D0EE2" w:rsidRDefault="00FD2747" w:rsidP="00FD2747">
      <w:pPr>
        <w:jc w:val="both"/>
      </w:pPr>
      <w:r w:rsidRPr="004D0EE2">
        <w:t> </w:t>
      </w:r>
    </w:p>
    <w:p w:rsidR="00FD2747" w:rsidRPr="004D0EE2" w:rsidRDefault="00FD2747" w:rsidP="00FD2747">
      <w:pPr>
        <w:jc w:val="right"/>
      </w:pPr>
      <w:r w:rsidRPr="004D0EE2">
        <w:t>Форма</w:t>
      </w:r>
    </w:p>
    <w:p w:rsidR="00FD2747" w:rsidRPr="004D0EE2" w:rsidRDefault="00FD2747" w:rsidP="00FD2747">
      <w:pPr>
        <w:jc w:val="both"/>
      </w:pPr>
      <w:r w:rsidRPr="004D0EE2">
        <w:t> </w:t>
      </w:r>
    </w:p>
    <w:p w:rsidR="00FD2747" w:rsidRPr="004D0EE2" w:rsidRDefault="00FD2747" w:rsidP="00FD2747">
      <w:pPr>
        <w:jc w:val="center"/>
      </w:pPr>
      <w:r w:rsidRPr="004D0EE2">
        <w:t>ИНФОРМАЦИЯ</w:t>
      </w:r>
    </w:p>
    <w:p w:rsidR="00FD2747" w:rsidRPr="004D0EE2" w:rsidRDefault="00FD2747" w:rsidP="00FD2747">
      <w:pPr>
        <w:jc w:val="center"/>
      </w:pPr>
      <w:r w:rsidRPr="004D0EE2">
        <w:t>о среднемесячной заработной плате</w:t>
      </w:r>
    </w:p>
    <w:p w:rsidR="00FD2747" w:rsidRPr="004D0EE2" w:rsidRDefault="00FD2747" w:rsidP="00FD2747">
      <w:pPr>
        <w:jc w:val="both"/>
      </w:pPr>
      <w:r w:rsidRPr="004D0EE2"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8443"/>
        <w:gridCol w:w="80"/>
      </w:tblGrid>
      <w:tr w:rsidR="00FD2747" w:rsidRPr="004D0EE2" w:rsidTr="00F16E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747" w:rsidRPr="004D0EE2" w:rsidRDefault="00FD2747" w:rsidP="00F16EF8">
            <w:pPr>
              <w:spacing w:after="100"/>
            </w:pPr>
            <w:r w:rsidRPr="004D0EE2">
              <w:t>1.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747" w:rsidRPr="004D0EE2" w:rsidRDefault="00FD2747" w:rsidP="00F16EF8">
            <w:pPr>
              <w:spacing w:after="100"/>
            </w:pPr>
            <w:r w:rsidRPr="004D0EE2">
              <w:t xml:space="preserve">Полное наименование государственной организации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747" w:rsidRPr="004D0EE2" w:rsidRDefault="00FD2747" w:rsidP="00F16EF8">
            <w:pPr>
              <w:spacing w:after="100"/>
            </w:pPr>
            <w:r w:rsidRPr="004D0EE2">
              <w:t> </w:t>
            </w:r>
          </w:p>
        </w:tc>
      </w:tr>
      <w:tr w:rsidR="00FD2747" w:rsidRPr="004D0EE2" w:rsidTr="00F16E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747" w:rsidRPr="004D0EE2" w:rsidRDefault="00FD2747" w:rsidP="00F16EF8">
            <w:pPr>
              <w:spacing w:after="100"/>
            </w:pPr>
            <w:r w:rsidRPr="004D0EE2">
              <w:t>2.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747" w:rsidRPr="004D0EE2" w:rsidRDefault="00FD2747" w:rsidP="00F16EF8">
            <w:pPr>
              <w:spacing w:after="100"/>
            </w:pPr>
            <w:r w:rsidRPr="004D0EE2">
              <w:t>Фамилия, имя, отчество руководителя (заместителя руководителя, главного бухгалтера) государственной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747" w:rsidRPr="004D0EE2" w:rsidRDefault="00FD2747" w:rsidP="00F16EF8">
            <w:pPr>
              <w:spacing w:after="100"/>
            </w:pPr>
            <w:r w:rsidRPr="004D0EE2">
              <w:t> </w:t>
            </w:r>
          </w:p>
        </w:tc>
      </w:tr>
      <w:tr w:rsidR="00FD2747" w:rsidRPr="004D0EE2" w:rsidTr="00F16E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747" w:rsidRPr="004D0EE2" w:rsidRDefault="00FD2747" w:rsidP="00F16EF8">
            <w:pPr>
              <w:spacing w:after="100"/>
            </w:pPr>
            <w:r w:rsidRPr="004D0EE2">
              <w:t>3.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747" w:rsidRPr="004D0EE2" w:rsidRDefault="00FD2747" w:rsidP="00F16EF8">
            <w:pPr>
              <w:spacing w:after="100"/>
            </w:pPr>
            <w:r w:rsidRPr="004D0EE2">
              <w:t>Полное наименование должности в соответствии со штатным расписанием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747" w:rsidRPr="004D0EE2" w:rsidRDefault="00FD2747" w:rsidP="00F16EF8">
            <w:pPr>
              <w:spacing w:after="100"/>
            </w:pPr>
            <w:r w:rsidRPr="004D0EE2">
              <w:t> </w:t>
            </w:r>
          </w:p>
        </w:tc>
      </w:tr>
      <w:tr w:rsidR="00FD2747" w:rsidRPr="004D0EE2" w:rsidTr="00F16E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747" w:rsidRPr="004D0EE2" w:rsidRDefault="00FD2747" w:rsidP="00F16EF8">
            <w:pPr>
              <w:spacing w:after="100"/>
            </w:pPr>
            <w:r w:rsidRPr="004D0EE2">
              <w:t>4.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747" w:rsidRPr="004D0EE2" w:rsidRDefault="00FD2747" w:rsidP="00F16EF8">
            <w:pPr>
              <w:spacing w:after="100"/>
            </w:pPr>
            <w:r w:rsidRPr="004D0EE2">
              <w:t>Рассчитываемая за календарный год среднемесячная заработная плата (руб.) за ____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747" w:rsidRPr="004D0EE2" w:rsidRDefault="00FD2747" w:rsidP="00F16EF8">
            <w:pPr>
              <w:spacing w:after="100"/>
            </w:pPr>
            <w:r w:rsidRPr="004D0EE2">
              <w:t> </w:t>
            </w:r>
          </w:p>
        </w:tc>
      </w:tr>
    </w:tbl>
    <w:p w:rsidR="000D25F1" w:rsidRDefault="000D25F1">
      <w:pPr>
        <w:rPr>
          <w:sz w:val="28"/>
          <w:szCs w:val="28"/>
        </w:rPr>
      </w:pPr>
    </w:p>
    <w:p w:rsidR="00036494" w:rsidRDefault="00036494">
      <w:pPr>
        <w:rPr>
          <w:sz w:val="28"/>
          <w:szCs w:val="28"/>
        </w:rPr>
      </w:pPr>
    </w:p>
    <w:p w:rsidR="00036494" w:rsidRDefault="00036494">
      <w:pPr>
        <w:rPr>
          <w:sz w:val="28"/>
          <w:szCs w:val="28"/>
        </w:rPr>
      </w:pPr>
    </w:p>
    <w:p w:rsidR="00036494" w:rsidRDefault="00036494">
      <w:pPr>
        <w:rPr>
          <w:sz w:val="28"/>
          <w:szCs w:val="28"/>
        </w:rPr>
      </w:pPr>
    </w:p>
    <w:p w:rsidR="00036494" w:rsidRDefault="00036494">
      <w:pPr>
        <w:rPr>
          <w:sz w:val="28"/>
          <w:szCs w:val="28"/>
        </w:rPr>
      </w:pPr>
    </w:p>
    <w:p w:rsidR="00036494" w:rsidRDefault="00036494">
      <w:pPr>
        <w:rPr>
          <w:sz w:val="28"/>
          <w:szCs w:val="28"/>
        </w:rPr>
      </w:pPr>
    </w:p>
    <w:p w:rsidR="00036494" w:rsidRDefault="00036494">
      <w:pPr>
        <w:rPr>
          <w:sz w:val="28"/>
          <w:szCs w:val="28"/>
        </w:rPr>
      </w:pPr>
    </w:p>
    <w:p w:rsidR="00036494" w:rsidRDefault="00036494">
      <w:pPr>
        <w:rPr>
          <w:sz w:val="28"/>
          <w:szCs w:val="28"/>
        </w:rPr>
      </w:pPr>
    </w:p>
    <w:p w:rsidR="00036494" w:rsidRDefault="00036494">
      <w:pPr>
        <w:rPr>
          <w:sz w:val="28"/>
          <w:szCs w:val="28"/>
        </w:rPr>
      </w:pPr>
    </w:p>
    <w:p w:rsidR="00036494" w:rsidRDefault="00036494">
      <w:pPr>
        <w:rPr>
          <w:sz w:val="28"/>
          <w:szCs w:val="28"/>
        </w:rPr>
      </w:pPr>
    </w:p>
    <w:p w:rsidR="00036494" w:rsidRDefault="00036494">
      <w:pPr>
        <w:rPr>
          <w:sz w:val="28"/>
          <w:szCs w:val="28"/>
        </w:rPr>
      </w:pPr>
    </w:p>
    <w:p w:rsidR="00036494" w:rsidRDefault="00036494">
      <w:pPr>
        <w:rPr>
          <w:sz w:val="28"/>
          <w:szCs w:val="28"/>
        </w:rPr>
      </w:pPr>
    </w:p>
    <w:p w:rsidR="00036494" w:rsidRPr="00036494" w:rsidRDefault="00036494" w:rsidP="000364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6494">
        <w:rPr>
          <w:rFonts w:ascii="Times New Roman" w:eastAsia="Times New Roman" w:hAnsi="Times New Roman" w:cs="Times New Roman"/>
          <w:sz w:val="18"/>
          <w:szCs w:val="18"/>
        </w:rPr>
        <w:pict>
          <v:rect id="_x0000_i1025" style="width:165.9pt;height:0" o:hrpct="330" o:hrstd="t" o:hrnoshade="t" o:hr="t" fillcolor="#212121" stroked="f"/>
        </w:pict>
      </w:r>
    </w:p>
    <w:p w:rsidR="00036494" w:rsidRPr="00862FFC" w:rsidRDefault="00036494" w:rsidP="00862F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hyperlink r:id="rId10" w:anchor="_ftnref1" w:history="1">
        <w:r w:rsidRPr="00036494">
          <w:rPr>
            <w:rFonts w:ascii="Times New Roman" w:eastAsia="Times New Roman" w:hAnsi="Times New Roman" w:cs="Times New Roman"/>
            <w:color w:val="009688"/>
            <w:sz w:val="18"/>
            <w:szCs w:val="18"/>
            <w:u w:val="single"/>
          </w:rPr>
          <w:t>[1]</w:t>
        </w:r>
      </w:hyperlink>
      <w:r w:rsidRPr="00036494">
        <w:rPr>
          <w:rFonts w:ascii="Times New Roman" w:eastAsia="Times New Roman" w:hAnsi="Times New Roman" w:cs="Times New Roman"/>
          <w:color w:val="212121"/>
          <w:sz w:val="18"/>
          <w:szCs w:val="18"/>
        </w:rPr>
        <w:t> Кроме того, муниципальным нормативным правовым актом может быть предусмотрено, что информация, предусмотренная пунктом 1 Порядка, может размещаться в информационно-телекоммуникационной сети «Интернет» на официальных сайтах </w:t>
      </w:r>
      <w:r w:rsidRPr="00036494">
        <w:rPr>
          <w:rFonts w:ascii="Times New Roman" w:eastAsia="Times New Roman" w:hAnsi="Times New Roman" w:cs="Times New Roman"/>
          <w:color w:val="212121"/>
          <w:sz w:val="18"/>
          <w:szCs w:val="18"/>
          <w:u w:val="single"/>
        </w:rPr>
        <w:t>соответствующих</w:t>
      </w:r>
      <w:r w:rsidRPr="00036494">
        <w:rPr>
          <w:rFonts w:ascii="Times New Roman" w:eastAsia="Times New Roman" w:hAnsi="Times New Roman" w:cs="Times New Roman"/>
          <w:color w:val="212121"/>
          <w:sz w:val="18"/>
          <w:szCs w:val="18"/>
        </w:rPr>
        <w:t> муниципальных учреждений, муниципальных унитарных предприятий. </w:t>
      </w:r>
      <w:r w:rsidRPr="00036494">
        <w:rPr>
          <w:rFonts w:ascii="Times New Roman" w:eastAsia="Times New Roman" w:hAnsi="Times New Roman" w:cs="Times New Roman"/>
          <w:color w:val="212121"/>
          <w:sz w:val="18"/>
          <w:szCs w:val="18"/>
          <w:u w:val="single"/>
        </w:rPr>
        <w:t>В таком случае пункты 3, 6 Порядка подлежат соответствующей корректировке.</w:t>
      </w:r>
    </w:p>
    <w:sectPr w:rsidR="00036494" w:rsidRPr="00862FFC" w:rsidSect="00B0005F">
      <w:headerReference w:type="default" r:id="rId11"/>
      <w:pgSz w:w="11909" w:h="16834"/>
      <w:pgMar w:top="727" w:right="578" w:bottom="709" w:left="1276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CE" w:rsidRDefault="009021CE" w:rsidP="00FD2747">
      <w:pPr>
        <w:spacing w:after="0" w:line="240" w:lineRule="auto"/>
      </w:pPr>
      <w:r>
        <w:separator/>
      </w:r>
    </w:p>
  </w:endnote>
  <w:endnote w:type="continuationSeparator" w:id="1">
    <w:p w:rsidR="009021CE" w:rsidRDefault="009021CE" w:rsidP="00FD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CE" w:rsidRDefault="009021CE" w:rsidP="00FD2747">
      <w:pPr>
        <w:spacing w:after="0" w:line="240" w:lineRule="auto"/>
      </w:pPr>
      <w:r>
        <w:separator/>
      </w:r>
    </w:p>
  </w:footnote>
  <w:footnote w:type="continuationSeparator" w:id="1">
    <w:p w:rsidR="009021CE" w:rsidRDefault="009021CE" w:rsidP="00FD2747">
      <w:pPr>
        <w:spacing w:after="0" w:line="240" w:lineRule="auto"/>
      </w:pPr>
      <w:r>
        <w:continuationSeparator/>
      </w:r>
    </w:p>
  </w:footnote>
  <w:footnote w:id="2">
    <w:p w:rsidR="00FD2747" w:rsidRPr="00F653AD" w:rsidRDefault="00FD2747" w:rsidP="00036494">
      <w:pPr>
        <w:pStyle w:val="a5"/>
        <w:jc w:val="both"/>
        <w:rPr>
          <w:u w:val="single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47" w:rsidRDefault="00FD27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E2" w:rsidRPr="00C56D95" w:rsidRDefault="000D25F1" w:rsidP="00424F8B">
    <w:pPr>
      <w:pStyle w:val="a3"/>
    </w:pPr>
    <w:r w:rsidRPr="00C56D95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4269"/>
    <w:multiLevelType w:val="hybridMultilevel"/>
    <w:tmpl w:val="22E0616C"/>
    <w:lvl w:ilvl="0" w:tplc="C602C082">
      <w:start w:val="1"/>
      <w:numFmt w:val="decimal"/>
      <w:lvlText w:val="%1."/>
      <w:lvlJc w:val="left"/>
      <w:pPr>
        <w:ind w:left="1128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747"/>
    <w:rsid w:val="00036494"/>
    <w:rsid w:val="000922BD"/>
    <w:rsid w:val="000D25F1"/>
    <w:rsid w:val="004A6AAC"/>
    <w:rsid w:val="00541599"/>
    <w:rsid w:val="00645C02"/>
    <w:rsid w:val="007D00DE"/>
    <w:rsid w:val="00862FFC"/>
    <w:rsid w:val="008F0C70"/>
    <w:rsid w:val="009021CE"/>
    <w:rsid w:val="00CD3D56"/>
    <w:rsid w:val="00D96B00"/>
    <w:rsid w:val="00E47555"/>
    <w:rsid w:val="00F85107"/>
    <w:rsid w:val="00F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2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D27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FD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FD274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FD274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D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74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3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3649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41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pertsevskoe.ru/documents/order/detail.php?id=123662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31CA-1D60-491E-BB10-7D823B4A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2022-04-18T04:14:00Z</cp:lastPrinted>
  <dcterms:created xsi:type="dcterms:W3CDTF">2022-03-31T09:40:00Z</dcterms:created>
  <dcterms:modified xsi:type="dcterms:W3CDTF">2022-04-18T04:15:00Z</dcterms:modified>
</cp:coreProperties>
</file>