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BA" w:rsidRDefault="00EC10BA" w:rsidP="00FB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EC10BA" w:rsidRPr="00A6226F" w:rsidTr="00A16922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C10BA" w:rsidRPr="00A6226F" w:rsidRDefault="00EC10BA" w:rsidP="00A16922">
            <w:pPr>
              <w:jc w:val="center"/>
              <w:rPr>
                <w:b/>
                <w:color w:val="000000"/>
              </w:rPr>
            </w:pPr>
            <w:r w:rsidRPr="00A6226F">
              <w:rPr>
                <w:b/>
                <w:color w:val="000000"/>
              </w:rPr>
              <w:t xml:space="preserve">РЕСПУБЛИКА АЛТАЙ </w:t>
            </w:r>
          </w:p>
          <w:p w:rsidR="00EC10BA" w:rsidRPr="00A6226F" w:rsidRDefault="00EC10BA" w:rsidP="00A16922">
            <w:pPr>
              <w:jc w:val="center"/>
              <w:rPr>
                <w:b/>
                <w:color w:val="000000"/>
              </w:rPr>
            </w:pPr>
            <w:r w:rsidRPr="00A6226F"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C10BA" w:rsidRPr="00A6226F" w:rsidRDefault="00EC10BA" w:rsidP="00A16922">
            <w:pPr>
              <w:jc w:val="center"/>
              <w:rPr>
                <w:color w:val="000000"/>
              </w:rPr>
            </w:pPr>
            <w:r w:rsidRPr="00A6226F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C10BA" w:rsidRPr="00A6226F" w:rsidRDefault="00EC10BA" w:rsidP="00A16922">
            <w:pPr>
              <w:jc w:val="center"/>
              <w:rPr>
                <w:b/>
                <w:color w:val="000000"/>
              </w:rPr>
            </w:pPr>
            <w:r w:rsidRPr="00A6226F">
              <w:rPr>
                <w:b/>
                <w:color w:val="000000"/>
              </w:rPr>
              <w:t xml:space="preserve"> АЛТАЙ РЕСПУБЛИКАНЫҤ</w:t>
            </w:r>
          </w:p>
          <w:p w:rsidR="00EC10BA" w:rsidRPr="00A6226F" w:rsidRDefault="00EC10BA" w:rsidP="00A16922">
            <w:pPr>
              <w:jc w:val="center"/>
              <w:rPr>
                <w:b/>
                <w:color w:val="000000"/>
              </w:rPr>
            </w:pPr>
            <w:r w:rsidRPr="00A6226F">
              <w:rPr>
                <w:b/>
                <w:color w:val="000000"/>
              </w:rPr>
              <w:t xml:space="preserve">КАН-ООЗЫ АЙМАКТЫ </w:t>
            </w:r>
          </w:p>
          <w:p w:rsidR="00EC10BA" w:rsidRPr="00A6226F" w:rsidRDefault="00EC10BA" w:rsidP="00A16922">
            <w:pPr>
              <w:jc w:val="center"/>
              <w:rPr>
                <w:b/>
                <w:color w:val="000000"/>
              </w:rPr>
            </w:pPr>
            <w:r w:rsidRPr="00A6226F">
              <w:rPr>
                <w:b/>
                <w:color w:val="000000"/>
              </w:rPr>
              <w:t xml:space="preserve">ЧАРГЫОЗЫ </w:t>
            </w:r>
            <w:proofErr w:type="gramStart"/>
            <w:r w:rsidRPr="00A6226F">
              <w:rPr>
                <w:b/>
                <w:color w:val="000000"/>
                <w:lang w:val="en-US"/>
              </w:rPr>
              <w:t>J</w:t>
            </w:r>
            <w:proofErr w:type="gramEnd"/>
            <w:r w:rsidRPr="00A6226F">
              <w:rPr>
                <w:b/>
                <w:color w:val="000000"/>
              </w:rPr>
              <w:t xml:space="preserve">УРТ </w:t>
            </w:r>
          </w:p>
          <w:p w:rsidR="00EC10BA" w:rsidRPr="00A6226F" w:rsidRDefault="00EC10BA" w:rsidP="00A16922">
            <w:pPr>
              <w:jc w:val="center"/>
              <w:rPr>
                <w:b/>
                <w:color w:val="000000"/>
              </w:rPr>
            </w:pPr>
            <w:r w:rsidRPr="00A6226F">
              <w:rPr>
                <w:b/>
                <w:color w:val="000000"/>
              </w:rPr>
              <w:t>АДМИНИСТРАЦИЯЗЫ</w:t>
            </w:r>
          </w:p>
        </w:tc>
      </w:tr>
    </w:tbl>
    <w:p w:rsidR="00EC10BA" w:rsidRPr="00A6226F" w:rsidRDefault="00EC10BA" w:rsidP="00EC10BA">
      <w:pPr>
        <w:rPr>
          <w:b/>
        </w:rPr>
      </w:pPr>
    </w:p>
    <w:p w:rsidR="00EC10BA" w:rsidRDefault="00EC10BA" w:rsidP="00EC10BA">
      <w:pPr>
        <w:rPr>
          <w:b/>
          <w:sz w:val="32"/>
          <w:szCs w:val="32"/>
        </w:rPr>
      </w:pPr>
      <w:r w:rsidRPr="00A6226F">
        <w:rPr>
          <w:b/>
          <w:sz w:val="32"/>
          <w:szCs w:val="32"/>
        </w:rPr>
        <w:t xml:space="preserve">ПОСТАНОВЛЕНИЕ                                            </w:t>
      </w:r>
      <w:r>
        <w:rPr>
          <w:b/>
          <w:sz w:val="32"/>
          <w:szCs w:val="32"/>
        </w:rPr>
        <w:t xml:space="preserve">            </w:t>
      </w:r>
      <w:r w:rsidRPr="00A6226F">
        <w:rPr>
          <w:b/>
          <w:sz w:val="32"/>
          <w:szCs w:val="32"/>
        </w:rPr>
        <w:t xml:space="preserve">             </w:t>
      </w:r>
      <w:r w:rsidRPr="00A6226F">
        <w:rPr>
          <w:b/>
          <w:sz w:val="32"/>
          <w:szCs w:val="32"/>
          <w:lang w:val="de-DE"/>
        </w:rPr>
        <w:t>JÖ</w:t>
      </w:r>
      <w:proofErr w:type="gramStart"/>
      <w:r w:rsidRPr="00A6226F">
        <w:rPr>
          <w:b/>
          <w:sz w:val="32"/>
          <w:szCs w:val="32"/>
        </w:rPr>
        <w:t>П</w:t>
      </w:r>
      <w:proofErr w:type="gramEnd"/>
    </w:p>
    <w:p w:rsidR="00EC10BA" w:rsidRPr="00A6226F" w:rsidRDefault="00EC10BA" w:rsidP="00EC10BA">
      <w:pPr>
        <w:tabs>
          <w:tab w:val="left" w:pos="75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25 декабря 2023 г.                                                                    № 27</w:t>
      </w:r>
    </w:p>
    <w:p w:rsidR="00EC10BA" w:rsidRPr="00E60AF4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AF4">
        <w:rPr>
          <w:rFonts w:ascii="Times New Roman" w:hAnsi="Times New Roman" w:cs="Times New Roman"/>
          <w:sz w:val="28"/>
          <w:szCs w:val="28"/>
        </w:rPr>
        <w:t>ОБ УТВЕРЖДЕНИИ ПОРЯДКА ОСУЩЕСТВ</w:t>
      </w:r>
      <w:bookmarkStart w:id="0" w:name="_GoBack"/>
      <w:bookmarkEnd w:id="0"/>
      <w:r w:rsidRPr="00E60AF4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ЧЕРНОАНУЙСКОЕ СЕЛЬСКОЕ ПОСЕЛЕНИЕ И (ИЛИ) НАХОДЯЩИМИСЯ В ИХ ВЕДЕНИИ КАЗЕННЫМИ УЧРЕЖДЕНИЯМИ </w:t>
      </w:r>
      <w:r w:rsidRPr="00E60AF4">
        <w:rPr>
          <w:rFonts w:ascii="Times New Roman" w:hAnsi="Times New Roman" w:cs="Times New Roman"/>
          <w:sz w:val="28"/>
          <w:szCs w:val="28"/>
        </w:rPr>
        <w:t xml:space="preserve">БЮДЖЕТНЫХПОЛНОМОЧИЙ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БЮДЖЕТОВ БЮДЖЕТНОЙ СИСТЕМЫ РОССИЙСКОЙ ФЕДЕРАЦИИ</w:t>
      </w:r>
    </w:p>
    <w:p w:rsidR="00EC10BA" w:rsidRPr="00E60AF4" w:rsidRDefault="00EC10BA" w:rsidP="00EC10B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C10BA" w:rsidRPr="00465D7C" w:rsidRDefault="00EC10BA" w:rsidP="00EC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A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65D7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>
        <w:r w:rsidRPr="00465D7C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465D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EC10BA" w:rsidRPr="00465D7C" w:rsidRDefault="00EC10BA" w:rsidP="00EC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>
        <w:r w:rsidRPr="00465D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органами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(или) находящимися в их ведении казенными учреждениями </w:t>
      </w:r>
      <w:r w:rsidRPr="00465D7C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Pr="00465D7C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</w:t>
      </w:r>
      <w:r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</w:t>
      </w:r>
      <w:proofErr w:type="gramEnd"/>
      <w:r w:rsidRPr="00465D7C">
        <w:rPr>
          <w:rFonts w:ascii="Times New Roman" w:hAnsi="Times New Roman" w:cs="Times New Roman"/>
          <w:sz w:val="28"/>
          <w:szCs w:val="28"/>
        </w:rPr>
        <w:t>.</w:t>
      </w:r>
    </w:p>
    <w:p w:rsidR="00EC10BA" w:rsidRPr="00E60AF4" w:rsidRDefault="00EC10BA" w:rsidP="00EC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0A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0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C10BA" w:rsidRPr="00E60AF4" w:rsidRDefault="00EC10BA" w:rsidP="00EC10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7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465D7C">
        <w:rPr>
          <w:rFonts w:ascii="Times New Roman" w:hAnsi="Times New Roman" w:cs="Times New Roman"/>
          <w:sz w:val="28"/>
          <w:szCs w:val="28"/>
        </w:rPr>
        <w:t>.</w:t>
      </w:r>
    </w:p>
    <w:p w:rsidR="00EC10BA" w:rsidRPr="00E60AF4" w:rsidRDefault="00EC10BA" w:rsidP="00EC1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10BA" w:rsidRDefault="00EC10BA" w:rsidP="00EC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0BA" w:rsidRPr="00E60AF4" w:rsidRDefault="00EC10BA" w:rsidP="00EC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____________________</w:t>
      </w:r>
    </w:p>
    <w:p w:rsidR="00EC10BA" w:rsidRPr="00E60AF4" w:rsidRDefault="00EC10BA" w:rsidP="00EC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EC10BA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0BA" w:rsidRDefault="00EC10BA" w:rsidP="00EC1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64B3" w:rsidRPr="00395613" w:rsidRDefault="00FB64B3" w:rsidP="00FB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561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B64B3" w:rsidRPr="00395613" w:rsidRDefault="00FB64B3" w:rsidP="00FB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5613">
        <w:rPr>
          <w:rFonts w:ascii="Times New Roman" w:hAnsi="Times New Roman" w:cs="Times New Roman"/>
          <w:b w:val="0"/>
          <w:sz w:val="28"/>
          <w:szCs w:val="28"/>
        </w:rPr>
        <w:t>Постановлением  Администрации</w:t>
      </w:r>
    </w:p>
    <w:p w:rsidR="00FB64B3" w:rsidRPr="00395613" w:rsidRDefault="00FB64B3" w:rsidP="00FB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561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B64B3" w:rsidRPr="00395613" w:rsidRDefault="00FB64B3" w:rsidP="00FB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FB64B3" w:rsidRPr="00395613" w:rsidRDefault="00FB64B3" w:rsidP="00FB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«25</w:t>
      </w:r>
      <w:r w:rsidRPr="00395613">
        <w:rPr>
          <w:rFonts w:ascii="Times New Roman" w:hAnsi="Times New Roman" w:cs="Times New Roman"/>
          <w:b w:val="0"/>
          <w:sz w:val="28"/>
          <w:szCs w:val="28"/>
        </w:rPr>
        <w:t>» декабря 2023 г.</w:t>
      </w:r>
    </w:p>
    <w:p w:rsidR="00FB64B3" w:rsidRDefault="00FB64B3" w:rsidP="00FB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64B3" w:rsidRDefault="00FB64B3" w:rsidP="00FB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64B3" w:rsidRDefault="00FB64B3" w:rsidP="00FB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AF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FB64B3" w:rsidRPr="00E60AF4" w:rsidRDefault="00FB64B3" w:rsidP="00FB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AF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 ЧЕРНОАНУЙСКОЕ СЕЛЬСКОЕ ПОСЕЛЕНИЕ И (ИЛИ) НАХОДЯЩИМИСЯ В ИХ ВЕДЕНИИ КАЗЕННЫМИ УЧРЕЖДЕНИЯМИ </w:t>
      </w:r>
      <w:proofErr w:type="gramStart"/>
      <w:r w:rsidRPr="00E60AF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A114D1">
        <w:rPr>
          <w:rFonts w:ascii="Times New Roman" w:hAnsi="Times New Roman" w:cs="Times New Roman"/>
          <w:sz w:val="28"/>
          <w:szCs w:val="28"/>
        </w:rPr>
        <w:t xml:space="preserve"> </w:t>
      </w:r>
      <w:r w:rsidRPr="00E60AF4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FB64B3" w:rsidRPr="00E60AF4" w:rsidRDefault="00FB64B3" w:rsidP="00FB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4B3" w:rsidRPr="00F7301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1C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7301C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бюджетов бюджетной системы Российской Федерации (далее - главные администраторы доходов бюджетов):</w:t>
      </w:r>
    </w:p>
    <w:p w:rsidR="00FB64B3" w:rsidRPr="00CD2B7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1C">
        <w:rPr>
          <w:rFonts w:ascii="Times New Roman" w:hAnsi="Times New Roman" w:cs="Times New Roman"/>
          <w:sz w:val="28"/>
          <w:szCs w:val="28"/>
        </w:rPr>
        <w:t xml:space="preserve">1) формируют перечень администраторов доходов бюджетов, </w:t>
      </w:r>
      <w:r w:rsidRPr="00CD2B7C">
        <w:rPr>
          <w:rFonts w:ascii="Times New Roman" w:hAnsi="Times New Roman" w:cs="Times New Roman"/>
          <w:sz w:val="28"/>
          <w:szCs w:val="28"/>
        </w:rPr>
        <w:t>подведомственных главному администратору доходов бюджетов;</w:t>
      </w:r>
    </w:p>
    <w:p w:rsidR="00FB64B3" w:rsidRPr="00CD2B7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7C">
        <w:rPr>
          <w:rFonts w:ascii="Times New Roman" w:hAnsi="Times New Roman" w:cs="Times New Roman"/>
          <w:sz w:val="28"/>
          <w:szCs w:val="28"/>
        </w:rPr>
        <w:t>2) представляют:</w:t>
      </w:r>
    </w:p>
    <w:p w:rsidR="00FB64B3" w:rsidRPr="00CD2B7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7C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бюджета (в том числе прогноз поступления доходов с обоснованием);</w:t>
      </w:r>
    </w:p>
    <w:p w:rsidR="00FB64B3" w:rsidRPr="00CD2B7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7C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FB64B3" w:rsidRPr="00CD2B7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7C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</w:t>
      </w:r>
      <w:proofErr w:type="spellStart"/>
      <w:r w:rsidRPr="00CD2B7C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2B7C">
        <w:rPr>
          <w:rFonts w:ascii="Times New Roman" w:hAnsi="Times New Roman" w:cs="Times New Roman"/>
          <w:sz w:val="28"/>
          <w:szCs w:val="28"/>
        </w:rPr>
        <w:t xml:space="preserve"> доходов соответствующего бюджета;</w:t>
      </w:r>
    </w:p>
    <w:p w:rsidR="00FB64B3" w:rsidRPr="00CD2B7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7C">
        <w:rPr>
          <w:rFonts w:ascii="Times New Roman" w:hAnsi="Times New Roman" w:cs="Times New Roman"/>
          <w:sz w:val="28"/>
          <w:szCs w:val="28"/>
        </w:rPr>
        <w:t>3) формируют и представляют бюджетную отчетность главного администратора доходов бюджетов;</w:t>
      </w:r>
    </w:p>
    <w:p w:rsidR="00FB64B3" w:rsidRPr="00F7301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7C">
        <w:rPr>
          <w:rFonts w:ascii="Times New Roman" w:hAnsi="Times New Roman" w:cs="Times New Roman"/>
          <w:sz w:val="28"/>
          <w:szCs w:val="28"/>
        </w:rPr>
        <w:t>4) исполняют бюджетные полномочия</w:t>
      </w:r>
      <w:r w:rsidRPr="00F7301C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в соответствии с принятыми нормативными правовыми актами об осуществлении полномочий администратора доходов бюджета;</w:t>
      </w:r>
    </w:p>
    <w:p w:rsidR="00FB64B3" w:rsidRPr="00F7301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1C">
        <w:rPr>
          <w:rFonts w:ascii="Times New Roman" w:hAnsi="Times New Roman" w:cs="Times New Roman"/>
          <w:sz w:val="28"/>
          <w:szCs w:val="28"/>
        </w:rPr>
        <w:t>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FB64B3" w:rsidRPr="00F7301C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1C">
        <w:rPr>
          <w:rFonts w:ascii="Times New Roman" w:hAnsi="Times New Roman" w:cs="Times New Roman"/>
          <w:sz w:val="28"/>
          <w:szCs w:val="28"/>
        </w:rPr>
        <w:t>6) утверждает методику прогнозирования поступлений доходов в бюджеты бюджетной системы Российской Федерации в соответствии с общими требованиями к такой методике, установленными Правительством Российской Федерации;</w:t>
      </w:r>
    </w:p>
    <w:p w:rsidR="00FB64B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301C">
        <w:rPr>
          <w:rFonts w:ascii="Times New Roman" w:hAnsi="Times New Roman" w:cs="Times New Roman"/>
          <w:sz w:val="28"/>
          <w:szCs w:val="28"/>
        </w:rPr>
        <w:t xml:space="preserve">) организуют осуществление контроля за исполнением подведомственными им администраторами </w:t>
      </w:r>
      <w:proofErr w:type="gramStart"/>
      <w:r w:rsidRPr="00F7301C">
        <w:rPr>
          <w:rFonts w:ascii="Times New Roman" w:hAnsi="Times New Roman" w:cs="Times New Roman"/>
          <w:sz w:val="28"/>
          <w:szCs w:val="28"/>
        </w:rPr>
        <w:t>доходов бюджетов бюджетной</w:t>
      </w:r>
      <w:r w:rsidRPr="00141FA2">
        <w:rPr>
          <w:rFonts w:ascii="Times New Roman" w:hAnsi="Times New Roman" w:cs="Times New Roman"/>
          <w:sz w:val="28"/>
          <w:szCs w:val="28"/>
        </w:rPr>
        <w:t xml:space="preserve"> </w:t>
      </w:r>
      <w:r w:rsidRPr="00141FA2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их бюджетных полномочий</w:t>
      </w:r>
      <w:proofErr w:type="gramEnd"/>
      <w:r w:rsidRPr="00141FA2">
        <w:rPr>
          <w:rFonts w:ascii="Times New Roman" w:hAnsi="Times New Roman" w:cs="Times New Roman"/>
          <w:sz w:val="28"/>
          <w:szCs w:val="28"/>
        </w:rPr>
        <w:t>;</w:t>
      </w:r>
    </w:p>
    <w:p w:rsidR="00FB64B3" w:rsidRPr="00C37F62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37F62">
        <w:rPr>
          <w:rFonts w:ascii="Times New Roman" w:hAnsi="Times New Roman" w:cs="Times New Roman"/>
          <w:sz w:val="28"/>
          <w:szCs w:val="28"/>
        </w:rPr>
        <w:t>исполняют бюджетные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бюджетов;</w:t>
      </w:r>
    </w:p>
    <w:p w:rsidR="00FB64B3" w:rsidRPr="00C37F62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F62">
        <w:rPr>
          <w:rFonts w:ascii="Times New Roman" w:hAnsi="Times New Roman" w:cs="Times New Roman"/>
          <w:sz w:val="28"/>
          <w:szCs w:val="28"/>
        </w:rPr>
        <w:t>) осуществляют иные бюджетные полномочия, предусмотренные федеральным законодательством и муниципальными правовыми актами.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F62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бюджетов утверждают и доводят до</w:t>
      </w:r>
      <w:r w:rsidRPr="002559F3">
        <w:rPr>
          <w:rFonts w:ascii="Times New Roman" w:hAnsi="Times New Roman" w:cs="Times New Roman"/>
          <w:sz w:val="28"/>
          <w:szCs w:val="28"/>
        </w:rPr>
        <w:t xml:space="preserve"> своих казенных учреждений, находящихся в их ведении, правовой акт о наделении их полномочиями администратора доходов бюджетов, который должен содержать следующие положения: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 xml:space="preserve">1) закрепление за подведомственными ему администраторами доходов бюджетов источников доходов бюджетов, </w:t>
      </w:r>
      <w:proofErr w:type="gramStart"/>
      <w:r w:rsidRPr="002559F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559F3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 xml:space="preserve">2) наделение администраторов доходов бюджетов в </w:t>
      </w:r>
      <w:proofErr w:type="gramStart"/>
      <w:r w:rsidRPr="002559F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559F3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бюджетов следующими бюджетными полномочиями: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 xml:space="preserve">- начисление, учет и </w:t>
      </w:r>
      <w:proofErr w:type="gramStart"/>
      <w:r w:rsidRPr="00255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9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для осуществления возврата в соответствии с федеральным законодательством;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 и представление уведомления об уточнении вида и принадлежности платежа в соответствии с федеральным законодательством;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9F3">
        <w:rPr>
          <w:rFonts w:ascii="Times New Roman" w:hAnsi="Times New Roman" w:cs="Times New Roman"/>
          <w:sz w:val="28"/>
          <w:szCs w:val="28"/>
        </w:rPr>
        <w:t xml:space="preserve">- представления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">
        <w:r w:rsidRPr="002559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59F3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за исключением случаев, предусмотренных федеральным законодательством;</w:t>
      </w:r>
      <w:proofErr w:type="gramEnd"/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- принятие решений о признании безнадежной к взысканию задолженности по платежам в бюджет;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 xml:space="preserve">3) указание нормативных правовых актов, регулирующих вопросы  заполнения (составления) и отражения в бюджетном учете первичных документов по </w:t>
      </w:r>
      <w:proofErr w:type="spellStart"/>
      <w:r w:rsidRPr="002559F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2559F3">
        <w:rPr>
          <w:rFonts w:ascii="Times New Roman" w:hAnsi="Times New Roman" w:cs="Times New Roman"/>
          <w:sz w:val="28"/>
          <w:szCs w:val="28"/>
        </w:rPr>
        <w:t xml:space="preserve"> доходам;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proofErr w:type="gramStart"/>
      <w:r w:rsidRPr="002559F3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бюджетов</w:t>
      </w:r>
      <w:proofErr w:type="gramEnd"/>
      <w:r w:rsidRPr="002559F3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федеральным законодательством;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9F3">
        <w:rPr>
          <w:rFonts w:ascii="Times New Roman" w:hAnsi="Times New Roman" w:cs="Times New Roman"/>
          <w:sz w:val="28"/>
          <w:szCs w:val="28"/>
        </w:rPr>
        <w:lastRenderedPageBreak/>
        <w:t xml:space="preserve">5) определение порядка действий администраторов доходов </w:t>
      </w:r>
      <w:proofErr w:type="spellStart"/>
      <w:r w:rsidRPr="002559F3">
        <w:rPr>
          <w:rFonts w:ascii="Times New Roman" w:hAnsi="Times New Roman" w:cs="Times New Roman"/>
          <w:sz w:val="28"/>
          <w:szCs w:val="28"/>
        </w:rPr>
        <w:t>бюджетовпри</w:t>
      </w:r>
      <w:proofErr w:type="spellEnd"/>
      <w:r w:rsidRPr="002559F3">
        <w:rPr>
          <w:rFonts w:ascii="Times New Roman" w:hAnsi="Times New Roman" w:cs="Times New Roman"/>
          <w:sz w:val="28"/>
          <w:szCs w:val="28"/>
        </w:rPr>
        <w:t xml:space="preserve"> принудительном взыскании администраторами доходов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59F3"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федеральным законодательством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федеральным</w:t>
      </w:r>
      <w:proofErr w:type="gramEnd"/>
      <w:r w:rsidRPr="002559F3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6) установление порядка обмена информацией между структурными подразделениями администратора доходов бюджетов, связанной с осуществлением ими бюджетных полномочий администратора доходов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59F3">
        <w:rPr>
          <w:rFonts w:ascii="Times New Roman" w:hAnsi="Times New Roman" w:cs="Times New Roman"/>
          <w:sz w:val="28"/>
          <w:szCs w:val="28"/>
        </w:rPr>
        <w:t>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7) определение порядка, форм и сроков представления администратором доходов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59F3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59F3">
        <w:rPr>
          <w:rFonts w:ascii="Times New Roman" w:hAnsi="Times New Roman" w:cs="Times New Roman"/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59F3">
        <w:rPr>
          <w:rFonts w:ascii="Times New Roman" w:hAnsi="Times New Roman" w:cs="Times New Roman"/>
          <w:sz w:val="28"/>
          <w:szCs w:val="28"/>
        </w:rPr>
        <w:t>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F3">
        <w:rPr>
          <w:rFonts w:ascii="Times New Roman" w:hAnsi="Times New Roman" w:cs="Times New Roman"/>
          <w:b/>
          <w:sz w:val="28"/>
          <w:szCs w:val="28"/>
        </w:rPr>
        <w:t xml:space="preserve">8) определение </w:t>
      </w:r>
      <w:proofErr w:type="gramStart"/>
      <w:r w:rsidRPr="002559F3">
        <w:rPr>
          <w:rFonts w:ascii="Times New Roman" w:hAnsi="Times New Roman" w:cs="Times New Roman"/>
          <w:b/>
          <w:sz w:val="28"/>
          <w:szCs w:val="28"/>
        </w:rPr>
        <w:t>порядка действий администраторов доходов бюджетов</w:t>
      </w:r>
      <w:proofErr w:type="gramEnd"/>
      <w:r w:rsidRPr="002559F3">
        <w:rPr>
          <w:rFonts w:ascii="Times New Roman" w:hAnsi="Times New Roman" w:cs="Times New Roman"/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F3">
        <w:rPr>
          <w:rFonts w:ascii="Times New Roman" w:hAnsi="Times New Roman" w:cs="Times New Roman"/>
          <w:b/>
          <w:sz w:val="28"/>
          <w:szCs w:val="28"/>
        </w:rPr>
        <w:t>9)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федеральным законодательством;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9F3">
        <w:rPr>
          <w:rFonts w:ascii="Times New Roman" w:hAnsi="Times New Roman" w:cs="Times New Roman"/>
          <w:sz w:val="28"/>
          <w:szCs w:val="28"/>
        </w:rPr>
        <w:t>10) иные положения, необходимые для реализации полномочий администратора доходов бюджетов.</w:t>
      </w:r>
    </w:p>
    <w:p w:rsidR="00FB64B3" w:rsidRPr="002559F3" w:rsidRDefault="00FB64B3" w:rsidP="00FB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EC5" w:rsidRDefault="00071EC5"/>
    <w:sectPr w:rsidR="00071EC5" w:rsidSect="0032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4B3"/>
    <w:rsid w:val="00071EC5"/>
    <w:rsid w:val="00325A8C"/>
    <w:rsid w:val="00A114D1"/>
    <w:rsid w:val="00EC10BA"/>
    <w:rsid w:val="00EC2434"/>
    <w:rsid w:val="00FB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64B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B64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1B237EDF17D62640BA65D83A6B60569F658F4EDEAAFA193B425ED0CD4DDE6296A71FD8r7m4K" TargetMode="External"/><Relationship Id="rId5" Type="http://schemas.openxmlformats.org/officeDocument/2006/relationships/hyperlink" Target="consultantplus://offline/ref=E1AFA956E45AA9B622091B237EDF17D62643B866D13C6B60569F658F4EDEAAFA0B3B1A51D2C351D434D9E14AD776CCB31B0B704E6432r0m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2023-12-25T08:58:00Z</cp:lastPrinted>
  <dcterms:created xsi:type="dcterms:W3CDTF">2023-12-25T08:53:00Z</dcterms:created>
  <dcterms:modified xsi:type="dcterms:W3CDTF">2024-01-16T08:51:00Z</dcterms:modified>
</cp:coreProperties>
</file>