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55" w:rsidRDefault="007B3E55" w:rsidP="007B3E55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7D2E34A" wp14:editId="60664AA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E55" w:rsidRDefault="007B3E55" w:rsidP="008D0D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0D2F" w:rsidRPr="008D0D2F" w:rsidRDefault="008D0D2F" w:rsidP="008D0D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0D2F">
        <w:rPr>
          <w:b/>
          <w:sz w:val="28"/>
          <w:szCs w:val="28"/>
        </w:rPr>
        <w:t>Электронное взаимодействие с СРО кадастровых инженеров</w:t>
      </w:r>
    </w:p>
    <w:p w:rsidR="008D0D2F" w:rsidRDefault="008D0D2F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F03" w:rsidRDefault="00000F03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03">
        <w:rPr>
          <w:sz w:val="28"/>
          <w:szCs w:val="28"/>
        </w:rPr>
        <w:t xml:space="preserve">Госдума приняла в I чтении разработанный </w:t>
      </w:r>
      <w:proofErr w:type="spellStart"/>
      <w:r w:rsidRPr="00000F03">
        <w:rPr>
          <w:sz w:val="28"/>
          <w:szCs w:val="28"/>
        </w:rPr>
        <w:t>Росреестром</w:t>
      </w:r>
      <w:proofErr w:type="spellEnd"/>
      <w:r w:rsidRPr="00000F03">
        <w:rPr>
          <w:sz w:val="28"/>
          <w:szCs w:val="28"/>
        </w:rPr>
        <w:t xml:space="preserve"> </w:t>
      </w:r>
      <w:hyperlink r:id="rId5" w:anchor="bh_note" w:history="1">
        <w:r w:rsidRPr="0089451A">
          <w:rPr>
            <w:rStyle w:val="a4"/>
            <w:color w:val="auto"/>
            <w:sz w:val="28"/>
            <w:szCs w:val="28"/>
            <w:u w:val="none"/>
          </w:rPr>
          <w:t>законопроект</w:t>
        </w:r>
      </w:hyperlink>
      <w:r w:rsidRPr="0089451A">
        <w:rPr>
          <w:sz w:val="28"/>
          <w:szCs w:val="28"/>
        </w:rPr>
        <w:t xml:space="preserve"> </w:t>
      </w:r>
      <w:r w:rsidRPr="00000F03">
        <w:rPr>
          <w:sz w:val="28"/>
          <w:szCs w:val="28"/>
        </w:rPr>
        <w:t>о внесении изменений в статьи 30.3 и 30.4 Федерального закона от 24 июля 2007 г. №</w:t>
      </w:r>
      <w:r w:rsidR="0089451A">
        <w:rPr>
          <w:sz w:val="28"/>
          <w:szCs w:val="28"/>
        </w:rPr>
        <w:t xml:space="preserve"> </w:t>
      </w:r>
      <w:r w:rsidRPr="00000F03">
        <w:rPr>
          <w:sz w:val="28"/>
          <w:szCs w:val="28"/>
        </w:rPr>
        <w:t xml:space="preserve">221-ФЗ «О кадастровой деятельности». </w:t>
      </w:r>
    </w:p>
    <w:p w:rsidR="00000F03" w:rsidRDefault="00000F03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03">
        <w:rPr>
          <w:sz w:val="28"/>
          <w:szCs w:val="28"/>
        </w:rPr>
        <w:t xml:space="preserve">Законопроектом предлагается исключить необходимость представления для внесения сведений о некоммерческой организации в реестр саморегулируемых организаций (СРО) кадастровых инженеров нотариально засвидетельствованных копий устава. Также устанавливается безбумажный электронный документооборот для предоставления заявлений и документов для последующего внесения сведений в реестр СРО или их изменения. </w:t>
      </w:r>
    </w:p>
    <w:p w:rsidR="00000F03" w:rsidRPr="00000F03" w:rsidRDefault="0089451A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</w:t>
      </w:r>
      <w:r w:rsidR="00000F03" w:rsidRPr="00000F03">
        <w:rPr>
          <w:sz w:val="28"/>
          <w:szCs w:val="28"/>
        </w:rPr>
        <w:t xml:space="preserve">аконопроектом предусмотрена возможность представления и изменения документов и сведений о некоммерческой организации с использованием </w:t>
      </w:r>
      <w:proofErr w:type="spellStart"/>
      <w:r w:rsidR="00000F03" w:rsidRPr="00000F03">
        <w:rPr>
          <w:sz w:val="28"/>
          <w:szCs w:val="28"/>
        </w:rPr>
        <w:t>интернет-ресурсов</w:t>
      </w:r>
      <w:proofErr w:type="spellEnd"/>
      <w:r w:rsidR="00000F03" w:rsidRPr="00000F03">
        <w:rPr>
          <w:sz w:val="28"/>
          <w:szCs w:val="28"/>
        </w:rPr>
        <w:t xml:space="preserve">, включая единый портал государственных и муниципальных услуг. Кроме того, уточняется перечень запрашиваемых </w:t>
      </w:r>
      <w:proofErr w:type="spellStart"/>
      <w:r w:rsidR="00000F03" w:rsidRPr="00000F03">
        <w:rPr>
          <w:sz w:val="28"/>
          <w:szCs w:val="28"/>
        </w:rPr>
        <w:t>Росреестром</w:t>
      </w:r>
      <w:proofErr w:type="spellEnd"/>
      <w:r w:rsidR="00000F03" w:rsidRPr="00000F03">
        <w:rPr>
          <w:sz w:val="28"/>
          <w:szCs w:val="28"/>
        </w:rPr>
        <w:t xml:space="preserve"> в порядке межведомственного информационного взаимодействия документов, необходимых для включения сведений в реестр СРО кадастровых инженеров. </w:t>
      </w:r>
    </w:p>
    <w:p w:rsidR="00000F03" w:rsidRDefault="00000F03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03">
        <w:rPr>
          <w:sz w:val="28"/>
          <w:szCs w:val="28"/>
        </w:rPr>
        <w:t>«Э</w:t>
      </w:r>
      <w:r w:rsidRPr="00000F03">
        <w:rPr>
          <w:i/>
          <w:iCs/>
          <w:sz w:val="28"/>
          <w:szCs w:val="28"/>
        </w:rPr>
        <w:t xml:space="preserve">лектронный документооборот упростит взаимодействие саморегулируемых организаций кадастровых инженеров и национального объединения таких организаций с </w:t>
      </w:r>
      <w:proofErr w:type="spellStart"/>
      <w:r w:rsidRPr="00000F03">
        <w:rPr>
          <w:i/>
          <w:iCs/>
          <w:sz w:val="28"/>
          <w:szCs w:val="28"/>
        </w:rPr>
        <w:t>Росреестром</w:t>
      </w:r>
      <w:proofErr w:type="spellEnd"/>
      <w:r w:rsidRPr="00000F03">
        <w:rPr>
          <w:i/>
          <w:iCs/>
          <w:sz w:val="28"/>
          <w:szCs w:val="28"/>
        </w:rPr>
        <w:t>. Кроме того, это сократит расходы на подготовку документов, представляемых для внесения сведений в реестр</w:t>
      </w:r>
      <w:r w:rsidRPr="00000F03">
        <w:rPr>
          <w:sz w:val="28"/>
          <w:szCs w:val="28"/>
        </w:rPr>
        <w:t xml:space="preserve">», – </w:t>
      </w:r>
      <w:r w:rsidR="008D0D2F">
        <w:rPr>
          <w:sz w:val="28"/>
          <w:szCs w:val="28"/>
        </w:rPr>
        <w:t xml:space="preserve">комментирует руководитель Управления </w:t>
      </w:r>
      <w:proofErr w:type="spellStart"/>
      <w:r w:rsidR="008D0D2F">
        <w:rPr>
          <w:sz w:val="28"/>
          <w:szCs w:val="28"/>
        </w:rPr>
        <w:t>Росреестра</w:t>
      </w:r>
      <w:proofErr w:type="spellEnd"/>
      <w:r w:rsidR="008D0D2F">
        <w:rPr>
          <w:sz w:val="28"/>
          <w:szCs w:val="28"/>
        </w:rPr>
        <w:t xml:space="preserve"> по Республике Алтай </w:t>
      </w:r>
      <w:r w:rsidR="008D0D2F" w:rsidRPr="008D0D2F">
        <w:rPr>
          <w:b/>
          <w:sz w:val="28"/>
          <w:szCs w:val="28"/>
        </w:rPr>
        <w:t xml:space="preserve">Лариса </w:t>
      </w:r>
      <w:proofErr w:type="spellStart"/>
      <w:r w:rsidR="008D0D2F" w:rsidRPr="008D0D2F">
        <w:rPr>
          <w:b/>
          <w:sz w:val="28"/>
          <w:szCs w:val="28"/>
        </w:rPr>
        <w:t>Вопиловская</w:t>
      </w:r>
      <w:proofErr w:type="spellEnd"/>
      <w:r w:rsidRPr="00000F03">
        <w:rPr>
          <w:sz w:val="28"/>
          <w:szCs w:val="28"/>
        </w:rPr>
        <w:t xml:space="preserve">. </w:t>
      </w:r>
    </w:p>
    <w:p w:rsidR="008D0D2F" w:rsidRDefault="008D0D2F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0D2F" w:rsidRDefault="008D0D2F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0D2F" w:rsidRDefault="008D0D2F" w:rsidP="00000F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0D2F" w:rsidRPr="00000F03" w:rsidRDefault="008D0D2F" w:rsidP="008D0D2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323CF2" w:rsidRPr="00000F03" w:rsidRDefault="00323CF2" w:rsidP="00000F0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23CF2" w:rsidRPr="0000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03"/>
    <w:rsid w:val="00000F03"/>
    <w:rsid w:val="00323CF2"/>
    <w:rsid w:val="007B3E55"/>
    <w:rsid w:val="00880500"/>
    <w:rsid w:val="0089451A"/>
    <w:rsid w:val="008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A80F"/>
  <w15:chartTrackingRefBased/>
  <w15:docId w15:val="{91B56695-A00B-443D-AC76-569569B7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183816-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2022-11-18T02:18:00Z</dcterms:created>
  <dcterms:modified xsi:type="dcterms:W3CDTF">2022-11-21T04:19:00Z</dcterms:modified>
</cp:coreProperties>
</file>